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E204E" w14:textId="77777777" w:rsidR="00753D33" w:rsidRPr="00B86181" w:rsidRDefault="00753D33" w:rsidP="00E179AE">
      <w:pPr>
        <w:pStyle w:val="Heading1"/>
        <w:rPr>
          <w:rFonts w:ascii="Times New Roman" w:eastAsia="Calibri" w:hAnsi="Times New Roman" w:cs="Times New Roman"/>
          <w:sz w:val="24"/>
          <w:szCs w:val="24"/>
          <w:lang w:val="sr-Cyrl-RS"/>
        </w:rPr>
      </w:pPr>
      <w:r w:rsidRPr="00B86181">
        <w:rPr>
          <w:rFonts w:ascii="Times New Roman" w:eastAsia="Calibri" w:hAnsi="Times New Roman" w:cs="Times New Roman"/>
          <w:sz w:val="24"/>
          <w:szCs w:val="24"/>
          <w:lang w:val="sr-Cyrl-RS"/>
        </w:rPr>
        <w:t xml:space="preserve">                   </w:t>
      </w:r>
      <w:r w:rsidRPr="00B86181">
        <w:rPr>
          <w:rFonts w:ascii="Times New Roman" w:eastAsia="Calibri" w:hAnsi="Times New Roman" w:cs="Times New Roman"/>
          <w:sz w:val="24"/>
          <w:szCs w:val="24"/>
          <w:lang w:val="sr-Cyrl-RS"/>
        </w:rPr>
        <w:tab/>
      </w:r>
      <w:r w:rsidRPr="00B86181">
        <w:rPr>
          <w:rFonts w:ascii="Times New Roman" w:eastAsia="Calibri" w:hAnsi="Times New Roman" w:cs="Times New Roman"/>
          <w:sz w:val="24"/>
          <w:szCs w:val="24"/>
          <w:lang w:val="sr-Cyrl-RS"/>
        </w:rPr>
        <w:tab/>
      </w:r>
      <w:r w:rsidRPr="00B86181">
        <w:rPr>
          <w:rFonts w:ascii="Times New Roman" w:eastAsia="Calibri" w:hAnsi="Times New Roman" w:cs="Times New Roman"/>
          <w:sz w:val="24"/>
          <w:szCs w:val="24"/>
          <w:lang w:val="sr-Cyrl-RS"/>
        </w:rPr>
        <w:tab/>
      </w:r>
    </w:p>
    <w:p w14:paraId="6C8A1472"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noProof/>
          <w:kern w:val="3"/>
          <w:sz w:val="24"/>
          <w:szCs w:val="24"/>
          <w:lang w:val="sr-Cyrl-RS"/>
        </w:rPr>
        <mc:AlternateContent>
          <mc:Choice Requires="wps">
            <w:drawing>
              <wp:anchor distT="0" distB="0" distL="114300" distR="114300" simplePos="0" relativeHeight="251659264" behindDoc="0" locked="0" layoutInCell="1" allowOverlap="1" wp14:anchorId="260EC654" wp14:editId="1FDB5E48">
                <wp:simplePos x="0" y="0"/>
                <wp:positionH relativeFrom="page">
                  <wp:posOffset>1057910</wp:posOffset>
                </wp:positionH>
                <wp:positionV relativeFrom="paragraph">
                  <wp:posOffset>15875</wp:posOffset>
                </wp:positionV>
                <wp:extent cx="1190625" cy="75819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758190"/>
                        </a:xfrm>
                        <a:prstGeom prst="rect">
                          <a:avLst/>
                        </a:prstGeom>
                        <a:noFill/>
                        <a:ln>
                          <a:noFill/>
                          <a:prstDash/>
                        </a:ln>
                      </wps:spPr>
                      <wps:txbx>
                        <w:txbxContent>
                          <w:p w14:paraId="4CCEFB84" w14:textId="77777777" w:rsidR="00753D33" w:rsidRDefault="00753D33" w:rsidP="00753D33">
                            <w:pPr>
                              <w:pStyle w:val="Standard"/>
                              <w:spacing w:after="0"/>
                              <w:jc w:val="both"/>
                            </w:pPr>
                            <w:r>
                              <w:rPr>
                                <w:noProof/>
                              </w:rPr>
                              <w:drawing>
                                <wp:inline distT="0" distB="0" distL="0" distR="0" wp14:anchorId="321C7DA4" wp14:editId="0A0CD1ED">
                                  <wp:extent cx="1190521" cy="733321"/>
                                  <wp:effectExtent l="0" t="0" r="0" b="0"/>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190521" cy="733321"/>
                                          </a:xfrm>
                                          <a:prstGeom prst="rect">
                                            <a:avLst/>
                                          </a:prstGeom>
                                          <a:noFill/>
                                          <a:ln>
                                            <a:noFill/>
                                            <a:prstDash/>
                                          </a:ln>
                                        </pic:spPr>
                                      </pic:pic>
                                    </a:graphicData>
                                  </a:graphic>
                                </wp:inline>
                              </w:drawing>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w14:anchorId="260EC654" id="_x0000_t202" coordsize="21600,21600" o:spt="202" path="m,l,21600r21600,l21600,xe">
                <v:stroke joinstyle="miter"/>
                <v:path gradientshapeok="t" o:connecttype="rect"/>
              </v:shapetype>
              <v:shape id="Text Box 2" o:spid="_x0000_s1026" type="#_x0000_t202" style="position:absolute;left:0;text-align:left;margin-left:83.3pt;margin-top:1.25pt;width:93.75pt;height:59.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" filled="f" stroked="f">
                <v:textbox style="mso-fit-shape-to-text:t" inset="0,0,0,0">
                  <w:txbxContent>
                    <w:p w14:paraId="4CCEFB84" w14:textId="77777777" w:rsidR="00753D33" w:rsidRDefault="00753D33" w:rsidP="00753D33">
                      <w:pPr>
                        <w:pStyle w:val="Standard"/>
                        <w:spacing w:after="0"/>
                        <w:jc w:val="both"/>
                      </w:pPr>
                      <w:r>
                        <w:rPr>
                          <w:noProof/>
                        </w:rPr>
                        <w:drawing>
                          <wp:inline distT="0" distB="0" distL="0" distR="0" wp14:anchorId="321C7DA4" wp14:editId="0A0CD1ED">
                            <wp:extent cx="1190521" cy="733321"/>
                            <wp:effectExtent l="0" t="0" r="0" b="0"/>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190521" cy="733321"/>
                                    </a:xfrm>
                                    <a:prstGeom prst="rect">
                                      <a:avLst/>
                                    </a:prstGeom>
                                    <a:noFill/>
                                    <a:ln>
                                      <a:noFill/>
                                      <a:prstDash/>
                                    </a:ln>
                                  </pic:spPr>
                                </pic:pic>
                              </a:graphicData>
                            </a:graphic>
                          </wp:inline>
                        </w:drawing>
                      </w:r>
                    </w:p>
                  </w:txbxContent>
                </v:textbox>
                <w10:wrap type="square" anchorx="page"/>
              </v:shape>
            </w:pict>
          </mc:Fallback>
        </mc:AlternateContent>
      </w:r>
      <w:r w:rsidRPr="00B86181">
        <w:rPr>
          <w:rFonts w:ascii="Times New Roman" w:eastAsia="Calibri" w:hAnsi="Times New Roman" w:cs="Times New Roman"/>
          <w:b/>
          <w:kern w:val="3"/>
          <w:sz w:val="24"/>
          <w:szCs w:val="24"/>
          <w:lang w:val="sr-Cyrl-RS"/>
        </w:rPr>
        <w:t xml:space="preserve">Mузeј </w:t>
      </w:r>
      <w:bookmarkStart w:id="0" w:name="_Hlk77242103"/>
      <w:r w:rsidRPr="00B86181">
        <w:rPr>
          <w:rFonts w:ascii="Times New Roman" w:eastAsia="Calibri" w:hAnsi="Times New Roman" w:cs="Times New Roman"/>
          <w:b/>
          <w:kern w:val="3"/>
          <w:sz w:val="24"/>
          <w:szCs w:val="24"/>
          <w:lang w:val="sr-Cyrl-RS"/>
        </w:rPr>
        <w:t>позоришне уметности Србије</w:t>
      </w:r>
      <w:bookmarkEnd w:id="0"/>
    </w:p>
    <w:p w14:paraId="083F3787"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Београд, Господар Јевремова19</w:t>
      </w:r>
    </w:p>
    <w:p w14:paraId="7C41EEE9"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Телефон: 2626-630 Fax: 2628-920</w:t>
      </w:r>
    </w:p>
    <w:p w14:paraId="08775BAE"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 xml:space="preserve">e-mail: </w:t>
      </w:r>
      <w:hyperlink r:id="rId9" w:history="1">
        <w:r w:rsidRPr="00B86181">
          <w:rPr>
            <w:rFonts w:ascii="Times New Roman" w:eastAsia="Calibri" w:hAnsi="Times New Roman" w:cs="Times New Roman"/>
            <w:kern w:val="3"/>
            <w:sz w:val="24"/>
            <w:szCs w:val="24"/>
            <w:lang w:val="sr-Cyrl-RS"/>
          </w:rPr>
          <w:t>office</w:t>
        </w:r>
      </w:hyperlink>
      <w:hyperlink r:id="rId10" w:history="1">
        <w:r w:rsidRPr="00B86181">
          <w:rPr>
            <w:rFonts w:ascii="Times New Roman" w:eastAsia="Calibri" w:hAnsi="Times New Roman" w:cs="Times New Roman"/>
            <w:kern w:val="3"/>
            <w:sz w:val="24"/>
            <w:szCs w:val="24"/>
            <w:lang w:val="sr-Cyrl-RS"/>
          </w:rPr>
          <w:t>@mpus.org.rs</w:t>
        </w:r>
      </w:hyperlink>
      <w:r w:rsidRPr="00B86181">
        <w:rPr>
          <w:rFonts w:ascii="Times New Roman" w:eastAsia="Calibri" w:hAnsi="Times New Roman" w:cs="Times New Roman"/>
          <w:kern w:val="3"/>
          <w:sz w:val="24"/>
          <w:szCs w:val="24"/>
          <w:lang w:val="sr-Cyrl-RS"/>
        </w:rPr>
        <w:t xml:space="preserve"> www. mpus.org.rs</w:t>
      </w:r>
    </w:p>
    <w:p w14:paraId="6604DF93" w14:textId="6F9468F7" w:rsidR="00753D33" w:rsidRPr="00B86181" w:rsidRDefault="008F1EF0"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Бр.</w:t>
      </w:r>
      <w:r w:rsidR="00E179AE" w:rsidRPr="00B86181">
        <w:rPr>
          <w:rFonts w:ascii="Times New Roman" w:eastAsia="Calibri" w:hAnsi="Times New Roman" w:cs="Times New Roman"/>
          <w:kern w:val="3"/>
          <w:sz w:val="24"/>
          <w:szCs w:val="24"/>
          <w:lang w:val="sr-Cyrl-RS"/>
        </w:rPr>
        <w:t xml:space="preserve"> </w:t>
      </w:r>
      <w:r w:rsidR="000166C3" w:rsidRPr="00B86181">
        <w:rPr>
          <w:rFonts w:ascii="Times New Roman" w:eastAsia="Calibri" w:hAnsi="Times New Roman" w:cs="Times New Roman"/>
          <w:kern w:val="3"/>
          <w:sz w:val="24"/>
          <w:szCs w:val="24"/>
          <w:lang w:val="sr-Cyrl-RS"/>
        </w:rPr>
        <w:t>8</w:t>
      </w:r>
      <w:r w:rsidRPr="00B86181">
        <w:rPr>
          <w:rFonts w:ascii="Times New Roman" w:eastAsia="Calibri" w:hAnsi="Times New Roman" w:cs="Times New Roman"/>
          <w:kern w:val="3"/>
          <w:sz w:val="24"/>
          <w:szCs w:val="24"/>
          <w:lang w:val="sr-Cyrl-RS"/>
        </w:rPr>
        <w:t xml:space="preserve">        </w:t>
      </w:r>
      <w:r w:rsidR="00753D33" w:rsidRPr="00B86181">
        <w:rPr>
          <w:rFonts w:ascii="Times New Roman" w:eastAsia="Calibri" w:hAnsi="Times New Roman" w:cs="Times New Roman"/>
          <w:kern w:val="3"/>
          <w:sz w:val="24"/>
          <w:szCs w:val="24"/>
          <w:lang w:val="sr-Cyrl-RS"/>
        </w:rPr>
        <w:t xml:space="preserve">Београд, </w:t>
      </w:r>
      <w:r w:rsidR="000166C3" w:rsidRPr="00B86181">
        <w:rPr>
          <w:rFonts w:ascii="Times New Roman" w:eastAsia="Calibri" w:hAnsi="Times New Roman" w:cs="Times New Roman"/>
          <w:kern w:val="3"/>
          <w:sz w:val="24"/>
          <w:szCs w:val="24"/>
          <w:lang w:val="sr-Cyrl-RS"/>
        </w:rPr>
        <w:t>16</w:t>
      </w:r>
      <w:r w:rsidR="00753D33" w:rsidRPr="00B86181">
        <w:rPr>
          <w:rFonts w:ascii="Times New Roman" w:eastAsia="Calibri" w:hAnsi="Times New Roman" w:cs="Times New Roman"/>
          <w:kern w:val="3"/>
          <w:sz w:val="24"/>
          <w:szCs w:val="24"/>
          <w:lang w:val="sr-Cyrl-RS"/>
        </w:rPr>
        <w:t>.</w:t>
      </w:r>
      <w:r w:rsidR="000166C3" w:rsidRPr="00B86181">
        <w:rPr>
          <w:rFonts w:ascii="Times New Roman" w:eastAsia="Calibri" w:hAnsi="Times New Roman" w:cs="Times New Roman"/>
          <w:kern w:val="3"/>
          <w:sz w:val="24"/>
          <w:szCs w:val="24"/>
          <w:lang w:val="sr-Cyrl-RS"/>
        </w:rPr>
        <w:t>01</w:t>
      </w:r>
      <w:r w:rsidR="00753D33" w:rsidRPr="00B86181">
        <w:rPr>
          <w:rFonts w:ascii="Times New Roman" w:eastAsia="Calibri" w:hAnsi="Times New Roman" w:cs="Times New Roman"/>
          <w:kern w:val="3"/>
          <w:sz w:val="24"/>
          <w:szCs w:val="24"/>
          <w:lang w:val="sr-Cyrl-RS"/>
        </w:rPr>
        <w:t>.202</w:t>
      </w:r>
      <w:r w:rsidR="000166C3" w:rsidRPr="00B86181">
        <w:rPr>
          <w:rFonts w:ascii="Times New Roman" w:eastAsia="Calibri" w:hAnsi="Times New Roman" w:cs="Times New Roman"/>
          <w:kern w:val="3"/>
          <w:sz w:val="24"/>
          <w:szCs w:val="24"/>
          <w:lang w:val="sr-Cyrl-RS"/>
        </w:rPr>
        <w:t>3</w:t>
      </w:r>
      <w:r w:rsidRPr="00B86181">
        <w:rPr>
          <w:rFonts w:ascii="Times New Roman" w:eastAsia="Calibri" w:hAnsi="Times New Roman" w:cs="Times New Roman"/>
          <w:kern w:val="3"/>
          <w:sz w:val="24"/>
          <w:szCs w:val="24"/>
          <w:lang w:val="sr-Cyrl-RS"/>
        </w:rPr>
        <w:t>.</w:t>
      </w:r>
    </w:p>
    <w:p w14:paraId="64020189" w14:textId="77777777" w:rsidR="00753D33" w:rsidRPr="00B86181" w:rsidRDefault="00753D33" w:rsidP="00753D33">
      <w:pPr>
        <w:suppressAutoHyphens/>
        <w:autoSpaceDN w:val="0"/>
        <w:spacing w:after="0" w:line="240" w:lineRule="auto"/>
        <w:textAlignment w:val="baseline"/>
        <w:rPr>
          <w:rFonts w:ascii="Times New Roman" w:eastAsia="Calibri" w:hAnsi="Times New Roman" w:cs="Times New Roman"/>
          <w:b/>
          <w:kern w:val="3"/>
          <w:sz w:val="24"/>
          <w:szCs w:val="24"/>
          <w:lang w:val="sr-Cyrl-RS"/>
        </w:rPr>
      </w:pPr>
    </w:p>
    <w:p w14:paraId="3C01DDA1" w14:textId="77777777" w:rsidR="00753D33" w:rsidRPr="00B86181" w:rsidRDefault="00753D33" w:rsidP="00753D33">
      <w:pPr>
        <w:suppressAutoHyphens/>
        <w:autoSpaceDN w:val="0"/>
        <w:spacing w:after="0" w:line="240" w:lineRule="auto"/>
        <w:jc w:val="center"/>
        <w:textAlignment w:val="baseline"/>
        <w:rPr>
          <w:rFonts w:ascii="Times New Roman" w:eastAsia="Calibri" w:hAnsi="Times New Roman" w:cs="Times New Roman"/>
          <w:b/>
          <w:kern w:val="3"/>
          <w:sz w:val="24"/>
          <w:szCs w:val="24"/>
          <w:lang w:val="sr-Cyrl-RS"/>
        </w:rPr>
      </w:pPr>
    </w:p>
    <w:p w14:paraId="2EA042CE" w14:textId="77777777" w:rsidR="00753D33" w:rsidRPr="00B86181" w:rsidRDefault="00753D33" w:rsidP="00753D33">
      <w:pPr>
        <w:suppressAutoHyphens/>
        <w:autoSpaceDN w:val="0"/>
        <w:spacing w:after="0" w:line="240" w:lineRule="auto"/>
        <w:jc w:val="center"/>
        <w:textAlignment w:val="baseline"/>
        <w:rPr>
          <w:rFonts w:ascii="Times New Roman" w:eastAsia="Calibri" w:hAnsi="Times New Roman" w:cs="Times New Roman"/>
          <w:b/>
          <w:kern w:val="3"/>
          <w:sz w:val="24"/>
          <w:szCs w:val="24"/>
          <w:lang w:val="sr-Cyrl-RS"/>
        </w:rPr>
      </w:pPr>
    </w:p>
    <w:p w14:paraId="552FA017" w14:textId="77777777" w:rsidR="00753D33" w:rsidRPr="00B86181" w:rsidRDefault="00753D33" w:rsidP="00753D33">
      <w:pPr>
        <w:suppressAutoHyphens/>
        <w:autoSpaceDN w:val="0"/>
        <w:spacing w:after="0" w:line="240" w:lineRule="auto"/>
        <w:jc w:val="center"/>
        <w:textAlignment w:val="baseline"/>
        <w:rPr>
          <w:rFonts w:ascii="Times New Roman" w:eastAsia="Calibri" w:hAnsi="Times New Roman" w:cs="Times New Roman"/>
          <w:b/>
          <w:kern w:val="3"/>
          <w:sz w:val="24"/>
          <w:szCs w:val="24"/>
          <w:lang w:val="sr-Cyrl-RS"/>
        </w:rPr>
      </w:pPr>
    </w:p>
    <w:p w14:paraId="1F1D8898" w14:textId="77777777" w:rsidR="00753D33" w:rsidRPr="00B86181" w:rsidRDefault="00753D33" w:rsidP="00753D33">
      <w:pPr>
        <w:suppressAutoHyphens/>
        <w:autoSpaceDN w:val="0"/>
        <w:spacing w:after="0" w:line="240" w:lineRule="auto"/>
        <w:jc w:val="center"/>
        <w:textAlignment w:val="baseline"/>
        <w:rPr>
          <w:rFonts w:ascii="Times New Roman" w:eastAsia="Calibri" w:hAnsi="Times New Roman" w:cs="Times New Roman"/>
          <w:bCs/>
          <w:kern w:val="3"/>
          <w:sz w:val="24"/>
          <w:szCs w:val="24"/>
          <w:lang w:val="sr-Cyrl-RS"/>
        </w:rPr>
      </w:pPr>
    </w:p>
    <w:p w14:paraId="4B0DFAD2" w14:textId="77777777" w:rsidR="00753D33" w:rsidRPr="00B86181" w:rsidRDefault="00753D33" w:rsidP="00753D33">
      <w:pPr>
        <w:suppressAutoHyphens/>
        <w:autoSpaceDN w:val="0"/>
        <w:spacing w:after="0" w:line="240" w:lineRule="auto"/>
        <w:jc w:val="center"/>
        <w:textAlignment w:val="baseline"/>
        <w:rPr>
          <w:rFonts w:ascii="Times New Roman" w:eastAsia="Calibri" w:hAnsi="Times New Roman" w:cs="Times New Roman"/>
          <w:b/>
          <w:kern w:val="3"/>
          <w:sz w:val="24"/>
          <w:szCs w:val="24"/>
          <w:lang w:val="sr-Cyrl-RS"/>
        </w:rPr>
      </w:pPr>
    </w:p>
    <w:p w14:paraId="725C2EB1" w14:textId="77777777" w:rsidR="00753D33" w:rsidRPr="00B86181" w:rsidRDefault="00753D33" w:rsidP="00753D33">
      <w:pPr>
        <w:suppressAutoHyphens/>
        <w:autoSpaceDN w:val="0"/>
        <w:spacing w:after="0" w:line="240" w:lineRule="auto"/>
        <w:jc w:val="center"/>
        <w:textAlignment w:val="baseline"/>
        <w:rPr>
          <w:rFonts w:ascii="Times New Roman" w:eastAsia="Calibri" w:hAnsi="Times New Roman" w:cs="Times New Roman"/>
          <w:b/>
          <w:kern w:val="3"/>
          <w:sz w:val="24"/>
          <w:szCs w:val="24"/>
          <w:lang w:val="sr-Cyrl-RS"/>
        </w:rPr>
      </w:pPr>
    </w:p>
    <w:p w14:paraId="5578256D" w14:textId="77777777" w:rsidR="00753D33" w:rsidRPr="00B86181" w:rsidRDefault="00753D33" w:rsidP="00753D33">
      <w:pPr>
        <w:suppressAutoHyphens/>
        <w:autoSpaceDN w:val="0"/>
        <w:spacing w:after="0" w:line="240" w:lineRule="auto"/>
        <w:jc w:val="center"/>
        <w:textAlignment w:val="baseline"/>
        <w:rPr>
          <w:rFonts w:ascii="Times New Roman" w:eastAsia="Calibri" w:hAnsi="Times New Roman" w:cs="Times New Roman"/>
          <w:b/>
          <w:kern w:val="3"/>
          <w:sz w:val="24"/>
          <w:szCs w:val="24"/>
          <w:lang w:val="sr-Cyrl-RS"/>
        </w:rPr>
      </w:pPr>
    </w:p>
    <w:p w14:paraId="7D409A70" w14:textId="77777777" w:rsidR="00753D33" w:rsidRPr="00B86181" w:rsidRDefault="00753D33" w:rsidP="00753D33">
      <w:pPr>
        <w:suppressAutoHyphens/>
        <w:autoSpaceDN w:val="0"/>
        <w:spacing w:after="0" w:line="240" w:lineRule="auto"/>
        <w:jc w:val="center"/>
        <w:textAlignment w:val="baseline"/>
        <w:rPr>
          <w:rFonts w:ascii="Times New Roman" w:eastAsia="Calibri" w:hAnsi="Times New Roman" w:cs="Times New Roman"/>
          <w:b/>
          <w:kern w:val="3"/>
          <w:sz w:val="24"/>
          <w:szCs w:val="24"/>
          <w:lang w:val="sr-Cyrl-RS"/>
        </w:rPr>
      </w:pPr>
    </w:p>
    <w:p w14:paraId="3271C4B5" w14:textId="77777777" w:rsidR="00753D33" w:rsidRPr="00B86181" w:rsidRDefault="00753D33" w:rsidP="00753D33">
      <w:pPr>
        <w:suppressAutoHyphens/>
        <w:autoSpaceDN w:val="0"/>
        <w:spacing w:after="0" w:line="240" w:lineRule="auto"/>
        <w:jc w:val="center"/>
        <w:textAlignment w:val="baseline"/>
        <w:rPr>
          <w:rFonts w:ascii="Times New Roman" w:eastAsia="Calibri" w:hAnsi="Times New Roman" w:cs="Times New Roman"/>
          <w:b/>
          <w:kern w:val="3"/>
          <w:sz w:val="24"/>
          <w:szCs w:val="24"/>
          <w:lang w:val="sr-Cyrl-RS"/>
        </w:rPr>
      </w:pPr>
    </w:p>
    <w:p w14:paraId="51941DB5" w14:textId="77777777" w:rsidR="00753D33" w:rsidRPr="00B86181" w:rsidRDefault="00753D33" w:rsidP="00753D33">
      <w:pPr>
        <w:suppressAutoHyphens/>
        <w:autoSpaceDN w:val="0"/>
        <w:spacing w:after="0" w:line="240" w:lineRule="auto"/>
        <w:jc w:val="center"/>
        <w:textAlignment w:val="baseline"/>
        <w:rPr>
          <w:rFonts w:ascii="Times New Roman" w:eastAsia="Calibri" w:hAnsi="Times New Roman" w:cs="Times New Roman"/>
          <w:b/>
          <w:kern w:val="3"/>
          <w:sz w:val="24"/>
          <w:szCs w:val="24"/>
          <w:lang w:val="sr-Cyrl-RS"/>
        </w:rPr>
      </w:pPr>
    </w:p>
    <w:p w14:paraId="3A448D4F" w14:textId="77777777" w:rsidR="00753D33" w:rsidRPr="00B86181" w:rsidRDefault="00753D33" w:rsidP="00753D33">
      <w:pPr>
        <w:suppressAutoHyphens/>
        <w:autoSpaceDN w:val="0"/>
        <w:spacing w:after="0" w:line="240" w:lineRule="auto"/>
        <w:jc w:val="center"/>
        <w:textAlignment w:val="baseline"/>
        <w:rPr>
          <w:rFonts w:ascii="Times New Roman" w:eastAsia="Calibri" w:hAnsi="Times New Roman" w:cs="Times New Roman"/>
          <w:b/>
          <w:kern w:val="3"/>
          <w:sz w:val="24"/>
          <w:szCs w:val="24"/>
          <w:lang w:val="sr-Cyrl-RS"/>
        </w:rPr>
      </w:pPr>
    </w:p>
    <w:p w14:paraId="72EDE065" w14:textId="16F2E4FA" w:rsidR="00753D33" w:rsidRPr="00B86181" w:rsidRDefault="00753D33" w:rsidP="000166C3">
      <w:pPr>
        <w:widowControl w:val="0"/>
        <w:suppressAutoHyphens/>
        <w:spacing w:after="0" w:line="240" w:lineRule="auto"/>
        <w:contextualSpacing/>
        <w:jc w:val="center"/>
        <w:textAlignment w:val="baseline"/>
        <w:rPr>
          <w:rFonts w:ascii="Times New Roman" w:eastAsia="SimSun" w:hAnsi="Times New Roman" w:cs="Times New Roman"/>
          <w:b/>
          <w:bCs/>
          <w:kern w:val="3"/>
          <w:sz w:val="24"/>
          <w:szCs w:val="24"/>
          <w:lang w:val="sr-Cyrl-RS"/>
        </w:rPr>
      </w:pPr>
      <w:r w:rsidRPr="00B86181">
        <w:rPr>
          <w:rFonts w:ascii="Times New Roman" w:eastAsia="SimSun" w:hAnsi="Times New Roman" w:cs="Times New Roman"/>
          <w:b/>
          <w:bCs/>
          <w:kern w:val="3"/>
          <w:sz w:val="24"/>
          <w:szCs w:val="24"/>
          <w:lang w:val="sr-Cyrl-RS"/>
        </w:rPr>
        <w:t>ГОДИШЊ</w:t>
      </w:r>
      <w:r w:rsidR="000166C3" w:rsidRPr="00B86181">
        <w:rPr>
          <w:rFonts w:ascii="Times New Roman" w:eastAsia="SimSun" w:hAnsi="Times New Roman" w:cs="Times New Roman"/>
          <w:b/>
          <w:bCs/>
          <w:kern w:val="3"/>
          <w:sz w:val="24"/>
          <w:szCs w:val="24"/>
          <w:lang w:val="sr-Cyrl-RS"/>
        </w:rPr>
        <w:t>И</w:t>
      </w:r>
      <w:r w:rsidRPr="00B86181">
        <w:rPr>
          <w:rFonts w:ascii="Times New Roman" w:eastAsia="SimSun" w:hAnsi="Times New Roman" w:cs="Times New Roman"/>
          <w:b/>
          <w:bCs/>
          <w:kern w:val="3"/>
          <w:sz w:val="24"/>
          <w:szCs w:val="24"/>
          <w:lang w:val="sr-Cyrl-RS"/>
        </w:rPr>
        <w:t xml:space="preserve"> ПРОГРАМ РАДА МУЗЕЈА ПОЗОРИШНЕ УМЕТНОСТИ СРБИЈЕ ЗА 2023. ГОДИНУ СА ПРОЈЕКЦИЈАМА ЗА 2024. И 2025. ГОДИНУ</w:t>
      </w:r>
    </w:p>
    <w:p w14:paraId="2AC67496" w14:textId="77777777" w:rsidR="00753D33" w:rsidRPr="00B86181" w:rsidRDefault="00753D33" w:rsidP="000166C3">
      <w:pPr>
        <w:suppressAutoHyphens/>
        <w:autoSpaceDN w:val="0"/>
        <w:spacing w:after="0" w:line="240" w:lineRule="auto"/>
        <w:jc w:val="center"/>
        <w:textAlignment w:val="baseline"/>
        <w:rPr>
          <w:rFonts w:ascii="Times New Roman" w:eastAsia="Calibri" w:hAnsi="Times New Roman" w:cs="Times New Roman"/>
          <w:kern w:val="3"/>
          <w:sz w:val="24"/>
          <w:szCs w:val="24"/>
          <w:lang w:val="sr-Cyrl-RS"/>
        </w:rPr>
      </w:pPr>
    </w:p>
    <w:p w14:paraId="1A735591" w14:textId="77777777" w:rsidR="00753D33" w:rsidRPr="00B86181" w:rsidRDefault="00753D33" w:rsidP="00753D33">
      <w:pPr>
        <w:suppressAutoHyphens/>
        <w:autoSpaceDN w:val="0"/>
        <w:spacing w:after="0" w:line="240" w:lineRule="auto"/>
        <w:jc w:val="center"/>
        <w:textAlignment w:val="baseline"/>
        <w:rPr>
          <w:rFonts w:ascii="Times New Roman" w:eastAsia="Calibri" w:hAnsi="Times New Roman" w:cs="Times New Roman"/>
          <w:b/>
          <w:kern w:val="3"/>
          <w:sz w:val="24"/>
          <w:szCs w:val="24"/>
          <w:lang w:val="sr-Cyrl-RS"/>
        </w:rPr>
      </w:pPr>
    </w:p>
    <w:p w14:paraId="55A6628F" w14:textId="77777777" w:rsidR="00753D33" w:rsidRPr="00B86181" w:rsidRDefault="00753D33" w:rsidP="00753D33">
      <w:pPr>
        <w:suppressAutoHyphens/>
        <w:autoSpaceDN w:val="0"/>
        <w:spacing w:after="0" w:line="240" w:lineRule="auto"/>
        <w:jc w:val="center"/>
        <w:textAlignment w:val="baseline"/>
        <w:rPr>
          <w:rFonts w:ascii="Times New Roman" w:eastAsia="Calibri" w:hAnsi="Times New Roman" w:cs="Times New Roman"/>
          <w:b/>
          <w:kern w:val="3"/>
          <w:sz w:val="24"/>
          <w:szCs w:val="24"/>
          <w:lang w:val="sr-Cyrl-RS"/>
        </w:rPr>
      </w:pPr>
    </w:p>
    <w:p w14:paraId="6B1FDB58" w14:textId="77777777" w:rsidR="00753D33" w:rsidRPr="00B86181" w:rsidRDefault="00753D33" w:rsidP="00753D33">
      <w:pPr>
        <w:suppressAutoHyphens/>
        <w:autoSpaceDN w:val="0"/>
        <w:spacing w:after="0" w:line="240" w:lineRule="auto"/>
        <w:jc w:val="center"/>
        <w:textAlignment w:val="baseline"/>
        <w:rPr>
          <w:rFonts w:ascii="Times New Roman" w:eastAsia="Calibri" w:hAnsi="Times New Roman" w:cs="Times New Roman"/>
          <w:b/>
          <w:kern w:val="3"/>
          <w:sz w:val="24"/>
          <w:szCs w:val="24"/>
          <w:lang w:val="sr-Cyrl-RS"/>
        </w:rPr>
      </w:pPr>
    </w:p>
    <w:p w14:paraId="402E9F2D" w14:textId="77777777" w:rsidR="00753D33" w:rsidRPr="00B86181" w:rsidRDefault="00753D33" w:rsidP="00753D33">
      <w:pPr>
        <w:suppressAutoHyphens/>
        <w:autoSpaceDN w:val="0"/>
        <w:spacing w:after="0" w:line="240" w:lineRule="auto"/>
        <w:jc w:val="center"/>
        <w:textAlignment w:val="baseline"/>
        <w:rPr>
          <w:rFonts w:ascii="Times New Roman" w:eastAsia="Calibri" w:hAnsi="Times New Roman" w:cs="Times New Roman"/>
          <w:b/>
          <w:kern w:val="3"/>
          <w:sz w:val="24"/>
          <w:szCs w:val="24"/>
          <w:lang w:val="sr-Cyrl-RS"/>
        </w:rPr>
      </w:pPr>
    </w:p>
    <w:p w14:paraId="579D63E1" w14:textId="77777777" w:rsidR="00753D33" w:rsidRPr="00B86181" w:rsidRDefault="00753D33" w:rsidP="00753D33">
      <w:pPr>
        <w:suppressAutoHyphens/>
        <w:autoSpaceDN w:val="0"/>
        <w:spacing w:after="0" w:line="240" w:lineRule="auto"/>
        <w:jc w:val="center"/>
        <w:textAlignment w:val="baseline"/>
        <w:rPr>
          <w:rFonts w:ascii="Times New Roman" w:eastAsia="Calibri" w:hAnsi="Times New Roman" w:cs="Times New Roman"/>
          <w:b/>
          <w:kern w:val="3"/>
          <w:sz w:val="24"/>
          <w:szCs w:val="24"/>
          <w:lang w:val="sr-Cyrl-RS"/>
        </w:rPr>
      </w:pPr>
    </w:p>
    <w:p w14:paraId="4C0D831B" w14:textId="77777777" w:rsidR="00753D33" w:rsidRPr="00B86181" w:rsidRDefault="00753D33" w:rsidP="00753D33">
      <w:pPr>
        <w:suppressAutoHyphens/>
        <w:autoSpaceDN w:val="0"/>
        <w:spacing w:after="0" w:line="240" w:lineRule="auto"/>
        <w:jc w:val="center"/>
        <w:textAlignment w:val="baseline"/>
        <w:rPr>
          <w:rFonts w:ascii="Times New Roman" w:eastAsia="Calibri" w:hAnsi="Times New Roman" w:cs="Times New Roman"/>
          <w:b/>
          <w:kern w:val="3"/>
          <w:sz w:val="24"/>
          <w:szCs w:val="24"/>
          <w:lang w:val="sr-Cyrl-RS"/>
        </w:rPr>
      </w:pPr>
    </w:p>
    <w:p w14:paraId="3D6B90E1" w14:textId="77777777" w:rsidR="00753D33" w:rsidRPr="00B86181" w:rsidRDefault="00753D33" w:rsidP="00753D33">
      <w:pPr>
        <w:suppressAutoHyphens/>
        <w:autoSpaceDN w:val="0"/>
        <w:spacing w:after="0" w:line="240" w:lineRule="auto"/>
        <w:jc w:val="center"/>
        <w:textAlignment w:val="baseline"/>
        <w:rPr>
          <w:rFonts w:ascii="Times New Roman" w:eastAsia="Calibri" w:hAnsi="Times New Roman" w:cs="Times New Roman"/>
          <w:b/>
          <w:kern w:val="3"/>
          <w:sz w:val="24"/>
          <w:szCs w:val="24"/>
          <w:lang w:val="sr-Cyrl-RS"/>
        </w:rPr>
      </w:pPr>
    </w:p>
    <w:p w14:paraId="62A1DB0F" w14:textId="77777777" w:rsidR="00753D33" w:rsidRPr="00B86181" w:rsidRDefault="00753D33" w:rsidP="00753D33">
      <w:pPr>
        <w:suppressAutoHyphens/>
        <w:autoSpaceDN w:val="0"/>
        <w:spacing w:after="0" w:line="240" w:lineRule="auto"/>
        <w:jc w:val="center"/>
        <w:textAlignment w:val="baseline"/>
        <w:rPr>
          <w:rFonts w:ascii="Times New Roman" w:eastAsia="Calibri" w:hAnsi="Times New Roman" w:cs="Times New Roman"/>
          <w:b/>
          <w:kern w:val="3"/>
          <w:sz w:val="24"/>
          <w:szCs w:val="24"/>
          <w:lang w:val="sr-Cyrl-RS"/>
        </w:rPr>
      </w:pPr>
    </w:p>
    <w:p w14:paraId="765DA7B0" w14:textId="77777777" w:rsidR="00753D33" w:rsidRPr="00B86181" w:rsidRDefault="00753D33" w:rsidP="00753D33">
      <w:pPr>
        <w:suppressAutoHyphens/>
        <w:autoSpaceDN w:val="0"/>
        <w:spacing w:after="0" w:line="240" w:lineRule="auto"/>
        <w:jc w:val="center"/>
        <w:textAlignment w:val="baseline"/>
        <w:rPr>
          <w:rFonts w:ascii="Times New Roman" w:eastAsia="Calibri" w:hAnsi="Times New Roman" w:cs="Times New Roman"/>
          <w:b/>
          <w:kern w:val="3"/>
          <w:sz w:val="24"/>
          <w:szCs w:val="24"/>
          <w:lang w:val="sr-Cyrl-RS"/>
        </w:rPr>
      </w:pPr>
    </w:p>
    <w:p w14:paraId="01F6F198" w14:textId="77777777" w:rsidR="00753D33" w:rsidRPr="00B86181" w:rsidRDefault="00753D33" w:rsidP="00753D33">
      <w:pPr>
        <w:suppressAutoHyphens/>
        <w:autoSpaceDN w:val="0"/>
        <w:spacing w:after="0" w:line="240" w:lineRule="auto"/>
        <w:jc w:val="center"/>
        <w:textAlignment w:val="baseline"/>
        <w:rPr>
          <w:rFonts w:ascii="Times New Roman" w:eastAsia="Calibri" w:hAnsi="Times New Roman" w:cs="Times New Roman"/>
          <w:b/>
          <w:kern w:val="3"/>
          <w:sz w:val="24"/>
          <w:szCs w:val="24"/>
          <w:lang w:val="sr-Cyrl-RS"/>
        </w:rPr>
      </w:pPr>
    </w:p>
    <w:p w14:paraId="799F01FF" w14:textId="77777777" w:rsidR="00753D33" w:rsidRPr="00B86181" w:rsidRDefault="00753D33" w:rsidP="00753D33">
      <w:pPr>
        <w:suppressAutoHyphens/>
        <w:autoSpaceDN w:val="0"/>
        <w:spacing w:after="0" w:line="240" w:lineRule="auto"/>
        <w:jc w:val="center"/>
        <w:textAlignment w:val="baseline"/>
        <w:rPr>
          <w:rFonts w:ascii="Times New Roman" w:eastAsia="Calibri" w:hAnsi="Times New Roman" w:cs="Times New Roman"/>
          <w:b/>
          <w:kern w:val="3"/>
          <w:sz w:val="24"/>
          <w:szCs w:val="24"/>
          <w:lang w:val="sr-Cyrl-RS"/>
        </w:rPr>
      </w:pPr>
    </w:p>
    <w:p w14:paraId="641C932A" w14:textId="77777777" w:rsidR="00753D33" w:rsidRPr="00B86181" w:rsidRDefault="00753D33" w:rsidP="00753D33">
      <w:pPr>
        <w:suppressAutoHyphens/>
        <w:autoSpaceDN w:val="0"/>
        <w:spacing w:after="0" w:line="240" w:lineRule="auto"/>
        <w:jc w:val="center"/>
        <w:textAlignment w:val="baseline"/>
        <w:rPr>
          <w:rFonts w:ascii="Times New Roman" w:eastAsia="Calibri" w:hAnsi="Times New Roman" w:cs="Times New Roman"/>
          <w:b/>
          <w:kern w:val="3"/>
          <w:sz w:val="24"/>
          <w:szCs w:val="24"/>
          <w:lang w:val="sr-Cyrl-RS"/>
        </w:rPr>
      </w:pPr>
    </w:p>
    <w:p w14:paraId="3746A905" w14:textId="77777777" w:rsidR="00753D33" w:rsidRPr="00B86181" w:rsidRDefault="00753D33" w:rsidP="00753D33">
      <w:pPr>
        <w:suppressAutoHyphens/>
        <w:autoSpaceDN w:val="0"/>
        <w:spacing w:after="0" w:line="240" w:lineRule="auto"/>
        <w:jc w:val="center"/>
        <w:textAlignment w:val="baseline"/>
        <w:rPr>
          <w:rFonts w:ascii="Times New Roman" w:eastAsia="Calibri" w:hAnsi="Times New Roman" w:cs="Times New Roman"/>
          <w:b/>
          <w:kern w:val="3"/>
          <w:sz w:val="24"/>
          <w:szCs w:val="24"/>
          <w:lang w:val="sr-Cyrl-RS"/>
        </w:rPr>
      </w:pPr>
    </w:p>
    <w:p w14:paraId="2CCEFAD6" w14:textId="77777777" w:rsidR="00753D33" w:rsidRPr="00B86181" w:rsidRDefault="00753D33" w:rsidP="00753D33">
      <w:pPr>
        <w:suppressAutoHyphens/>
        <w:autoSpaceDN w:val="0"/>
        <w:spacing w:after="0" w:line="240" w:lineRule="auto"/>
        <w:jc w:val="center"/>
        <w:textAlignment w:val="baseline"/>
        <w:rPr>
          <w:rFonts w:ascii="Times New Roman" w:eastAsia="Calibri" w:hAnsi="Times New Roman" w:cs="Times New Roman"/>
          <w:b/>
          <w:kern w:val="3"/>
          <w:sz w:val="24"/>
          <w:szCs w:val="24"/>
          <w:lang w:val="sr-Cyrl-RS"/>
        </w:rPr>
      </w:pPr>
    </w:p>
    <w:p w14:paraId="1B79AB4D" w14:textId="77777777" w:rsidR="00753D33" w:rsidRPr="00B86181" w:rsidRDefault="00753D33" w:rsidP="00753D33">
      <w:pPr>
        <w:suppressAutoHyphens/>
        <w:autoSpaceDN w:val="0"/>
        <w:spacing w:after="0" w:line="240" w:lineRule="auto"/>
        <w:jc w:val="center"/>
        <w:textAlignment w:val="baseline"/>
        <w:rPr>
          <w:rFonts w:ascii="Times New Roman" w:eastAsia="Calibri" w:hAnsi="Times New Roman" w:cs="Times New Roman"/>
          <w:b/>
          <w:kern w:val="3"/>
          <w:sz w:val="24"/>
          <w:szCs w:val="24"/>
          <w:lang w:val="sr-Cyrl-RS"/>
        </w:rPr>
      </w:pPr>
    </w:p>
    <w:p w14:paraId="25AD6E5C" w14:textId="77777777" w:rsidR="00753D33" w:rsidRPr="00B86181" w:rsidRDefault="00753D33" w:rsidP="00753D33">
      <w:pPr>
        <w:suppressAutoHyphens/>
        <w:autoSpaceDN w:val="0"/>
        <w:spacing w:after="0" w:line="240" w:lineRule="auto"/>
        <w:jc w:val="center"/>
        <w:textAlignment w:val="baseline"/>
        <w:rPr>
          <w:rFonts w:ascii="Times New Roman" w:eastAsia="Calibri" w:hAnsi="Times New Roman" w:cs="Times New Roman"/>
          <w:b/>
          <w:kern w:val="3"/>
          <w:sz w:val="24"/>
          <w:szCs w:val="24"/>
          <w:lang w:val="sr-Cyrl-RS"/>
        </w:rPr>
      </w:pPr>
    </w:p>
    <w:p w14:paraId="096F7A8B" w14:textId="77777777" w:rsidR="00753D33" w:rsidRPr="00B86181" w:rsidRDefault="00753D33" w:rsidP="00753D33">
      <w:pPr>
        <w:suppressAutoHyphens/>
        <w:autoSpaceDN w:val="0"/>
        <w:spacing w:after="0" w:line="240" w:lineRule="auto"/>
        <w:jc w:val="center"/>
        <w:textAlignment w:val="baseline"/>
        <w:rPr>
          <w:rFonts w:ascii="Times New Roman" w:eastAsia="Calibri" w:hAnsi="Times New Roman" w:cs="Times New Roman"/>
          <w:b/>
          <w:kern w:val="3"/>
          <w:sz w:val="24"/>
          <w:szCs w:val="24"/>
          <w:lang w:val="sr-Cyrl-RS"/>
        </w:rPr>
      </w:pPr>
    </w:p>
    <w:p w14:paraId="14BCE60A" w14:textId="77777777" w:rsidR="00753D33" w:rsidRPr="00B86181" w:rsidRDefault="00753D33" w:rsidP="00753D33">
      <w:pPr>
        <w:suppressAutoHyphens/>
        <w:autoSpaceDN w:val="0"/>
        <w:spacing w:after="0" w:line="240" w:lineRule="auto"/>
        <w:jc w:val="center"/>
        <w:textAlignment w:val="baseline"/>
        <w:rPr>
          <w:rFonts w:ascii="Times New Roman" w:eastAsia="Calibri" w:hAnsi="Times New Roman" w:cs="Times New Roman"/>
          <w:b/>
          <w:kern w:val="3"/>
          <w:sz w:val="24"/>
          <w:szCs w:val="24"/>
          <w:lang w:val="sr-Cyrl-RS"/>
        </w:rPr>
      </w:pPr>
    </w:p>
    <w:p w14:paraId="2DD1C24F" w14:textId="3002F526" w:rsidR="00753D33" w:rsidRPr="00B86181" w:rsidRDefault="00753D33" w:rsidP="008F1EF0">
      <w:pPr>
        <w:suppressAutoHyphens/>
        <w:autoSpaceDN w:val="0"/>
        <w:spacing w:after="0" w:line="240" w:lineRule="auto"/>
        <w:jc w:val="center"/>
        <w:textAlignment w:val="baseline"/>
        <w:rPr>
          <w:rFonts w:ascii="Times New Roman" w:eastAsia="Calibri" w:hAnsi="Times New Roman" w:cs="Times New Roman"/>
          <w:b/>
          <w:kern w:val="3"/>
          <w:sz w:val="24"/>
          <w:szCs w:val="24"/>
          <w:lang w:val="sr-Cyrl-RS"/>
        </w:rPr>
      </w:pPr>
      <w:r w:rsidRPr="00B86181">
        <w:rPr>
          <w:rFonts w:ascii="Times New Roman" w:eastAsia="Calibri" w:hAnsi="Times New Roman" w:cs="Times New Roman"/>
          <w:b/>
          <w:kern w:val="3"/>
          <w:sz w:val="24"/>
          <w:szCs w:val="24"/>
          <w:lang w:val="sr-Cyrl-RS"/>
        </w:rPr>
        <w:t>Београд</w:t>
      </w:r>
      <w:r w:rsidR="008F1EF0" w:rsidRPr="00B86181">
        <w:rPr>
          <w:rFonts w:ascii="Times New Roman" w:eastAsia="Calibri" w:hAnsi="Times New Roman" w:cs="Times New Roman"/>
          <w:b/>
          <w:kern w:val="3"/>
          <w:sz w:val="24"/>
          <w:szCs w:val="24"/>
          <w:lang w:val="sr-Cyrl-RS"/>
        </w:rPr>
        <w:t>,</w:t>
      </w:r>
      <w:r w:rsidRPr="00B86181">
        <w:rPr>
          <w:rFonts w:ascii="Times New Roman" w:eastAsia="Calibri" w:hAnsi="Times New Roman" w:cs="Times New Roman"/>
          <w:b/>
          <w:kern w:val="3"/>
          <w:sz w:val="24"/>
          <w:szCs w:val="24"/>
          <w:lang w:val="sr-Cyrl-RS"/>
        </w:rPr>
        <w:t xml:space="preserve">  </w:t>
      </w:r>
      <w:r w:rsidR="002055AB" w:rsidRPr="00B86181">
        <w:rPr>
          <w:rFonts w:ascii="Times New Roman" w:eastAsia="Calibri" w:hAnsi="Times New Roman" w:cs="Times New Roman"/>
          <w:b/>
          <w:kern w:val="3"/>
          <w:sz w:val="24"/>
          <w:szCs w:val="24"/>
          <w:lang w:val="sr-Cyrl-RS"/>
        </w:rPr>
        <w:t>јануар</w:t>
      </w:r>
      <w:r w:rsidR="008F1EF0" w:rsidRPr="00B86181">
        <w:rPr>
          <w:rFonts w:ascii="Times New Roman" w:eastAsia="Calibri" w:hAnsi="Times New Roman" w:cs="Times New Roman"/>
          <w:b/>
          <w:kern w:val="3"/>
          <w:sz w:val="24"/>
          <w:szCs w:val="24"/>
          <w:lang w:val="sr-Cyrl-RS"/>
        </w:rPr>
        <w:t xml:space="preserve"> </w:t>
      </w:r>
      <w:r w:rsidRPr="00B86181">
        <w:rPr>
          <w:rFonts w:ascii="Times New Roman" w:eastAsia="Calibri" w:hAnsi="Times New Roman" w:cs="Times New Roman"/>
          <w:b/>
          <w:kern w:val="3"/>
          <w:sz w:val="24"/>
          <w:szCs w:val="24"/>
          <w:lang w:val="sr-Cyrl-RS"/>
        </w:rPr>
        <w:t>202</w:t>
      </w:r>
      <w:r w:rsidR="002055AB" w:rsidRPr="00B86181">
        <w:rPr>
          <w:rFonts w:ascii="Times New Roman" w:eastAsia="Calibri" w:hAnsi="Times New Roman" w:cs="Times New Roman"/>
          <w:b/>
          <w:kern w:val="3"/>
          <w:sz w:val="24"/>
          <w:szCs w:val="24"/>
          <w:lang w:val="sr-Cyrl-RS"/>
        </w:rPr>
        <w:t>3</w:t>
      </w:r>
      <w:r w:rsidRPr="00B86181">
        <w:rPr>
          <w:rFonts w:ascii="Times New Roman" w:eastAsia="Calibri" w:hAnsi="Times New Roman" w:cs="Times New Roman"/>
          <w:b/>
          <w:kern w:val="3"/>
          <w:sz w:val="24"/>
          <w:szCs w:val="24"/>
          <w:lang w:val="sr-Cyrl-RS"/>
        </w:rPr>
        <w:t>. године</w:t>
      </w:r>
    </w:p>
    <w:p w14:paraId="63181EC6" w14:textId="77777777" w:rsidR="00753D33" w:rsidRPr="00B86181" w:rsidRDefault="00753D33" w:rsidP="00753D33">
      <w:pPr>
        <w:suppressAutoHyphens/>
        <w:autoSpaceDN w:val="0"/>
        <w:spacing w:after="0" w:line="240" w:lineRule="auto"/>
        <w:jc w:val="center"/>
        <w:textAlignment w:val="baseline"/>
        <w:rPr>
          <w:rFonts w:ascii="Times New Roman" w:eastAsia="Calibri" w:hAnsi="Times New Roman" w:cs="Times New Roman"/>
          <w:b/>
          <w:kern w:val="3"/>
          <w:sz w:val="24"/>
          <w:szCs w:val="24"/>
          <w:lang w:val="sr-Cyrl-RS"/>
        </w:rPr>
      </w:pPr>
    </w:p>
    <w:p w14:paraId="2F61761C" w14:textId="77777777" w:rsidR="00753D33" w:rsidRPr="00B86181" w:rsidRDefault="00753D33" w:rsidP="00753D33">
      <w:pPr>
        <w:suppressAutoHyphens/>
        <w:autoSpaceDN w:val="0"/>
        <w:spacing w:after="0" w:line="240" w:lineRule="auto"/>
        <w:textAlignment w:val="baseline"/>
        <w:rPr>
          <w:rFonts w:ascii="Times New Roman" w:eastAsia="Calibri" w:hAnsi="Times New Roman" w:cs="Times New Roman"/>
          <w:b/>
          <w:kern w:val="3"/>
          <w:sz w:val="24"/>
          <w:szCs w:val="24"/>
          <w:lang w:val="sr-Cyrl-RS"/>
        </w:rPr>
      </w:pPr>
    </w:p>
    <w:p w14:paraId="48FCE464" w14:textId="77777777" w:rsidR="00753D33" w:rsidRPr="00B86181" w:rsidRDefault="00753D33" w:rsidP="00753D33">
      <w:pPr>
        <w:suppressAutoHyphens/>
        <w:autoSpaceDN w:val="0"/>
        <w:spacing w:after="0" w:line="240" w:lineRule="auto"/>
        <w:textAlignment w:val="baseline"/>
        <w:rPr>
          <w:rFonts w:ascii="Times New Roman" w:eastAsia="Calibri" w:hAnsi="Times New Roman" w:cs="Times New Roman"/>
          <w:b/>
          <w:kern w:val="3"/>
          <w:sz w:val="24"/>
          <w:szCs w:val="24"/>
          <w:lang w:val="sr-Cyrl-RS"/>
        </w:rPr>
      </w:pPr>
    </w:p>
    <w:p w14:paraId="28D2B076" w14:textId="77777777" w:rsidR="00753D33" w:rsidRPr="00B86181" w:rsidRDefault="00753D33" w:rsidP="00753D33">
      <w:pPr>
        <w:suppressAutoHyphens/>
        <w:autoSpaceDN w:val="0"/>
        <w:spacing w:after="0" w:line="240" w:lineRule="auto"/>
        <w:jc w:val="center"/>
        <w:textAlignment w:val="baseline"/>
        <w:rPr>
          <w:rFonts w:ascii="Times New Roman" w:eastAsia="Calibri" w:hAnsi="Times New Roman" w:cs="Times New Roman"/>
          <w:b/>
          <w:kern w:val="3"/>
          <w:sz w:val="24"/>
          <w:szCs w:val="24"/>
          <w:lang w:val="sr-Cyrl-RS"/>
        </w:rPr>
      </w:pPr>
    </w:p>
    <w:p w14:paraId="466F33CD" w14:textId="77777777" w:rsidR="00753D33" w:rsidRPr="00B86181" w:rsidRDefault="00753D33" w:rsidP="00753D33">
      <w:pPr>
        <w:suppressAutoHyphens/>
        <w:autoSpaceDN w:val="0"/>
        <w:spacing w:after="0" w:line="240" w:lineRule="auto"/>
        <w:jc w:val="center"/>
        <w:textAlignment w:val="baseline"/>
        <w:rPr>
          <w:rFonts w:ascii="Times New Roman" w:eastAsia="Calibri" w:hAnsi="Times New Roman" w:cs="Times New Roman"/>
          <w:b/>
          <w:kern w:val="3"/>
          <w:sz w:val="24"/>
          <w:szCs w:val="24"/>
          <w:lang w:val="sr-Cyrl-RS"/>
        </w:rPr>
      </w:pPr>
    </w:p>
    <w:p w14:paraId="332306F5" w14:textId="77777777" w:rsidR="00753D33" w:rsidRPr="00B86181" w:rsidRDefault="00753D33" w:rsidP="00753D33">
      <w:pPr>
        <w:suppressAutoHyphens/>
        <w:autoSpaceDN w:val="0"/>
        <w:spacing w:after="0" w:line="240" w:lineRule="auto"/>
        <w:jc w:val="center"/>
        <w:textAlignment w:val="baseline"/>
        <w:rPr>
          <w:rFonts w:ascii="Times New Roman" w:eastAsia="Calibri" w:hAnsi="Times New Roman" w:cs="Times New Roman"/>
          <w:b/>
          <w:kern w:val="3"/>
          <w:sz w:val="24"/>
          <w:szCs w:val="24"/>
          <w:lang w:val="sr-Cyrl-RS"/>
        </w:rPr>
      </w:pPr>
    </w:p>
    <w:p w14:paraId="61CEA36B" w14:textId="77777777" w:rsidR="00753D33" w:rsidRPr="00B86181" w:rsidRDefault="00753D33" w:rsidP="0042523D">
      <w:pPr>
        <w:widowControl w:val="0"/>
        <w:suppressAutoHyphens/>
        <w:autoSpaceDN w:val="0"/>
        <w:spacing w:after="0" w:line="240" w:lineRule="auto"/>
        <w:jc w:val="both"/>
        <w:textAlignment w:val="baseline"/>
        <w:rPr>
          <w:rFonts w:ascii="Times New Roman" w:eastAsia="Times New Roman" w:hAnsi="Times New Roman" w:cs="Times New Roman"/>
          <w:b/>
          <w:kern w:val="2"/>
          <w:sz w:val="24"/>
          <w:szCs w:val="24"/>
          <w:lang w:val="sr-Cyrl-RS" w:eastAsia="zh-CN"/>
        </w:rPr>
      </w:pPr>
      <w:r w:rsidRPr="00B86181">
        <w:rPr>
          <w:rFonts w:ascii="Times New Roman" w:eastAsia="Times New Roman" w:hAnsi="Times New Roman" w:cs="Times New Roman"/>
          <w:b/>
          <w:kern w:val="2"/>
          <w:sz w:val="24"/>
          <w:szCs w:val="24"/>
          <w:lang w:val="sr-Cyrl-RS" w:eastAsia="zh-CN"/>
        </w:rPr>
        <w:t>ОСНОВНИ ПОДАЦИ О УСТАНОВИ</w:t>
      </w:r>
    </w:p>
    <w:p w14:paraId="4F602579" w14:textId="77777777" w:rsidR="00753D33" w:rsidRPr="00B86181" w:rsidRDefault="00753D33" w:rsidP="00753D33">
      <w:pPr>
        <w:widowControl w:val="0"/>
        <w:spacing w:after="0" w:line="240" w:lineRule="auto"/>
        <w:jc w:val="both"/>
        <w:rPr>
          <w:rFonts w:ascii="Times New Roman" w:eastAsia="Times New Roman" w:hAnsi="Times New Roman" w:cs="Times New Roman"/>
          <w:b/>
          <w:kern w:val="2"/>
          <w:sz w:val="24"/>
          <w:szCs w:val="24"/>
          <w:lang w:val="sr-Cyrl-RS" w:eastAsia="zh-CN"/>
        </w:rPr>
      </w:pPr>
    </w:p>
    <w:p w14:paraId="368A787C" w14:textId="77777777" w:rsidR="00753D33" w:rsidRPr="00B86181" w:rsidRDefault="00753D33" w:rsidP="00753D33">
      <w:pPr>
        <w:widowControl w:val="0"/>
        <w:spacing w:after="0" w:line="240" w:lineRule="auto"/>
        <w:jc w:val="both"/>
        <w:rPr>
          <w:rFonts w:ascii="Times New Roman" w:eastAsia="Times New Roman" w:hAnsi="Times New Roman" w:cs="Times New Roman"/>
          <w:b/>
          <w:kern w:val="2"/>
          <w:sz w:val="24"/>
          <w:szCs w:val="24"/>
          <w:lang w:val="sr-Cyrl-RS" w:eastAsia="zh-CN"/>
        </w:rPr>
      </w:pPr>
    </w:p>
    <w:p w14:paraId="793D0B9A" w14:textId="77777777" w:rsidR="00753D33" w:rsidRPr="00B86181" w:rsidRDefault="00753D33" w:rsidP="00753D33">
      <w:pPr>
        <w:spacing w:after="0" w:line="240" w:lineRule="auto"/>
        <w:jc w:val="both"/>
        <w:rPr>
          <w:rFonts w:ascii="Times New Roman" w:eastAsia="SimSun" w:hAnsi="Times New Roman" w:cs="Times New Roman"/>
          <w:sz w:val="24"/>
          <w:szCs w:val="24"/>
          <w:lang w:val="sr-Cyrl-RS"/>
        </w:rPr>
      </w:pPr>
      <w:r w:rsidRPr="00B86181">
        <w:rPr>
          <w:rFonts w:ascii="Times New Roman" w:eastAsia="SimSun" w:hAnsi="Times New Roman" w:cs="Times New Roman"/>
          <w:sz w:val="24"/>
          <w:szCs w:val="24"/>
          <w:lang w:val="sr-Cyrl-RS"/>
        </w:rPr>
        <w:t>Назив установе:</w:t>
      </w:r>
    </w:p>
    <w:p w14:paraId="35F31BFD" w14:textId="77777777" w:rsidR="00753D33" w:rsidRPr="00B86181" w:rsidRDefault="00753D33" w:rsidP="00753D33">
      <w:pPr>
        <w:spacing w:after="0" w:line="240" w:lineRule="auto"/>
        <w:jc w:val="both"/>
        <w:rPr>
          <w:rFonts w:ascii="Times New Roman" w:eastAsia="SimSun" w:hAnsi="Times New Roman" w:cs="Times New Roman"/>
          <w:b/>
          <w:sz w:val="24"/>
          <w:szCs w:val="24"/>
          <w:lang w:val="sr-Cyrl-RS"/>
        </w:rPr>
      </w:pPr>
      <w:r w:rsidRPr="00B86181">
        <w:rPr>
          <w:rFonts w:ascii="Times New Roman" w:eastAsia="Calibri" w:hAnsi="Times New Roman" w:cs="Times New Roman"/>
          <w:b/>
          <w:sz w:val="24"/>
          <w:szCs w:val="24"/>
          <w:lang w:val="sr-Cyrl-RS"/>
        </w:rPr>
        <w:t xml:space="preserve">Музеј позоришне уметности Србије </w:t>
      </w:r>
    </w:p>
    <w:p w14:paraId="4A859B4A" w14:textId="77777777" w:rsidR="00753D33" w:rsidRPr="00B86181" w:rsidRDefault="00753D33" w:rsidP="00753D33">
      <w:pPr>
        <w:spacing w:after="0" w:line="240" w:lineRule="auto"/>
        <w:jc w:val="both"/>
        <w:rPr>
          <w:rFonts w:ascii="Times New Roman" w:eastAsia="SimSun" w:hAnsi="Times New Roman" w:cs="Times New Roman"/>
          <w:sz w:val="24"/>
          <w:szCs w:val="24"/>
          <w:lang w:val="sr-Cyrl-RS"/>
        </w:rPr>
      </w:pPr>
    </w:p>
    <w:p w14:paraId="02A352AF" w14:textId="77777777" w:rsidR="00753D33" w:rsidRPr="00B86181" w:rsidRDefault="00753D33" w:rsidP="00753D33">
      <w:pPr>
        <w:spacing w:after="0" w:line="240" w:lineRule="auto"/>
        <w:jc w:val="both"/>
        <w:rPr>
          <w:rFonts w:ascii="Times New Roman" w:eastAsia="SimSun" w:hAnsi="Times New Roman" w:cs="Times New Roman"/>
          <w:sz w:val="24"/>
          <w:szCs w:val="24"/>
          <w:lang w:val="sr-Cyrl-RS"/>
        </w:rPr>
      </w:pPr>
      <w:r w:rsidRPr="00B86181">
        <w:rPr>
          <w:rFonts w:ascii="Times New Roman" w:eastAsia="SimSun" w:hAnsi="Times New Roman" w:cs="Times New Roman"/>
          <w:sz w:val="24"/>
          <w:szCs w:val="24"/>
          <w:lang w:val="sr-Cyrl-RS"/>
        </w:rPr>
        <w:t xml:space="preserve">Адреса установе: </w:t>
      </w:r>
    </w:p>
    <w:p w14:paraId="4EA7AD29" w14:textId="77777777" w:rsidR="00753D33" w:rsidRPr="00B86181" w:rsidRDefault="00753D33" w:rsidP="00753D33">
      <w:pPr>
        <w:spacing w:after="0" w:line="240" w:lineRule="auto"/>
        <w:jc w:val="both"/>
        <w:rPr>
          <w:rFonts w:ascii="Times New Roman" w:eastAsia="SimSun" w:hAnsi="Times New Roman" w:cs="Times New Roman"/>
          <w:b/>
          <w:sz w:val="24"/>
          <w:szCs w:val="24"/>
          <w:lang w:val="sr-Cyrl-RS"/>
        </w:rPr>
      </w:pPr>
      <w:r w:rsidRPr="00B86181">
        <w:rPr>
          <w:rFonts w:ascii="Times New Roman" w:eastAsia="Calibri" w:hAnsi="Times New Roman" w:cs="Times New Roman"/>
          <w:b/>
          <w:sz w:val="24"/>
          <w:szCs w:val="24"/>
          <w:lang w:val="sr-Cyrl-RS"/>
        </w:rPr>
        <w:t>Господар Јевремова 19, Београд</w:t>
      </w:r>
      <w:r w:rsidRPr="00B86181">
        <w:rPr>
          <w:rFonts w:ascii="Times New Roman" w:eastAsia="SimSun" w:hAnsi="Times New Roman" w:cs="Times New Roman"/>
          <w:b/>
          <w:sz w:val="24"/>
          <w:szCs w:val="24"/>
          <w:lang w:val="sr-Cyrl-RS"/>
        </w:rPr>
        <w:t xml:space="preserve"> </w:t>
      </w:r>
    </w:p>
    <w:p w14:paraId="11AAD079" w14:textId="77777777" w:rsidR="00753D33" w:rsidRPr="00B86181" w:rsidRDefault="00753D33" w:rsidP="00753D33">
      <w:pPr>
        <w:spacing w:after="0" w:line="240" w:lineRule="auto"/>
        <w:jc w:val="both"/>
        <w:rPr>
          <w:rFonts w:ascii="Times New Roman" w:eastAsia="SimSun" w:hAnsi="Times New Roman" w:cs="Times New Roman"/>
          <w:b/>
          <w:sz w:val="24"/>
          <w:szCs w:val="24"/>
          <w:lang w:val="sr-Cyrl-RS"/>
        </w:rPr>
      </w:pPr>
    </w:p>
    <w:p w14:paraId="610C5C84" w14:textId="77777777" w:rsidR="00753D33" w:rsidRPr="00B86181" w:rsidRDefault="00753D33" w:rsidP="00753D33">
      <w:pPr>
        <w:spacing w:after="0" w:line="240" w:lineRule="auto"/>
        <w:jc w:val="both"/>
        <w:rPr>
          <w:rFonts w:ascii="Times New Roman" w:eastAsia="SimSun" w:hAnsi="Times New Roman" w:cs="Times New Roman"/>
          <w:sz w:val="24"/>
          <w:szCs w:val="24"/>
          <w:lang w:val="sr-Cyrl-RS"/>
        </w:rPr>
      </w:pPr>
      <w:r w:rsidRPr="00B86181">
        <w:rPr>
          <w:rFonts w:ascii="Times New Roman" w:eastAsia="SimSun" w:hAnsi="Times New Roman" w:cs="Times New Roman"/>
          <w:sz w:val="24"/>
          <w:szCs w:val="24"/>
          <w:lang w:val="sr-Cyrl-RS"/>
        </w:rPr>
        <w:t xml:space="preserve">Телефон/факс: </w:t>
      </w:r>
    </w:p>
    <w:p w14:paraId="32461463" w14:textId="7BCC9D39" w:rsidR="00753D33" w:rsidRPr="00B86181" w:rsidRDefault="00753D33" w:rsidP="00753D33">
      <w:pPr>
        <w:spacing w:after="0" w:line="240" w:lineRule="auto"/>
        <w:jc w:val="both"/>
        <w:rPr>
          <w:rFonts w:ascii="Times New Roman" w:eastAsia="SimSun" w:hAnsi="Times New Roman" w:cs="Times New Roman"/>
          <w:b/>
          <w:sz w:val="24"/>
          <w:szCs w:val="24"/>
          <w:lang w:val="sr-Cyrl-RS"/>
        </w:rPr>
      </w:pPr>
      <w:r w:rsidRPr="00B86181">
        <w:rPr>
          <w:rFonts w:ascii="Times New Roman" w:eastAsia="Calibri" w:hAnsi="Times New Roman" w:cs="Times New Roman"/>
          <w:b/>
          <w:sz w:val="24"/>
          <w:szCs w:val="24"/>
          <w:lang w:val="sr-Cyrl-RS"/>
        </w:rPr>
        <w:t>+381 11 2626630 ; +381 11 2628920</w:t>
      </w:r>
    </w:p>
    <w:p w14:paraId="4588EB0A" w14:textId="77777777" w:rsidR="00753D33" w:rsidRPr="00B86181" w:rsidRDefault="00753D33" w:rsidP="00753D33">
      <w:pPr>
        <w:spacing w:after="0" w:line="240" w:lineRule="auto"/>
        <w:jc w:val="both"/>
        <w:rPr>
          <w:rFonts w:ascii="Times New Roman" w:eastAsia="SimSun" w:hAnsi="Times New Roman" w:cs="Times New Roman"/>
          <w:b/>
          <w:sz w:val="24"/>
          <w:szCs w:val="24"/>
          <w:lang w:val="sr-Cyrl-RS"/>
        </w:rPr>
      </w:pPr>
    </w:p>
    <w:p w14:paraId="30ADA6A4" w14:textId="77777777" w:rsidR="00753D33" w:rsidRPr="00B86181" w:rsidRDefault="00753D33" w:rsidP="00753D33">
      <w:pPr>
        <w:spacing w:after="0" w:line="240" w:lineRule="auto"/>
        <w:rPr>
          <w:rFonts w:ascii="Times New Roman" w:eastAsia="SimSun" w:hAnsi="Times New Roman" w:cs="Times New Roman"/>
          <w:sz w:val="24"/>
          <w:szCs w:val="24"/>
          <w:lang w:val="sr-Cyrl-RS"/>
        </w:rPr>
      </w:pPr>
      <w:r w:rsidRPr="00B86181">
        <w:rPr>
          <w:rFonts w:ascii="Times New Roman" w:eastAsia="SimSun" w:hAnsi="Times New Roman" w:cs="Times New Roman"/>
          <w:sz w:val="24"/>
          <w:szCs w:val="24"/>
          <w:lang w:val="sr-Cyrl-RS"/>
        </w:rPr>
        <w:t xml:space="preserve">e-mail </w:t>
      </w:r>
    </w:p>
    <w:p w14:paraId="10DEAA69" w14:textId="77777777" w:rsidR="00753D33" w:rsidRPr="00B86181" w:rsidRDefault="00000000" w:rsidP="00753D33">
      <w:pPr>
        <w:spacing w:after="0" w:line="240" w:lineRule="auto"/>
        <w:rPr>
          <w:rFonts w:ascii="Times New Roman" w:hAnsi="Times New Roman" w:cs="Times New Roman"/>
          <w:sz w:val="24"/>
          <w:szCs w:val="24"/>
          <w:lang w:val="sr-Cyrl-RS"/>
        </w:rPr>
      </w:pPr>
      <w:hyperlink r:id="rId11" w:history="1">
        <w:r w:rsidR="00753D33" w:rsidRPr="00B86181">
          <w:rPr>
            <w:rFonts w:ascii="Times New Roman" w:eastAsia="Calibri" w:hAnsi="Times New Roman" w:cs="Times New Roman"/>
            <w:color w:val="0563C1" w:themeColor="hyperlink"/>
            <w:sz w:val="24"/>
            <w:szCs w:val="24"/>
            <w:u w:val="single"/>
            <w:lang w:val="sr-Cyrl-RS"/>
          </w:rPr>
          <w:t>office@mpus.org.rs</w:t>
        </w:r>
      </w:hyperlink>
    </w:p>
    <w:p w14:paraId="493C46E6" w14:textId="77777777" w:rsidR="00753D33" w:rsidRPr="00B86181" w:rsidRDefault="00753D33" w:rsidP="00753D33">
      <w:pPr>
        <w:spacing w:after="0" w:line="240" w:lineRule="auto"/>
        <w:rPr>
          <w:rFonts w:ascii="Times New Roman" w:eastAsia="Calibri" w:hAnsi="Times New Roman" w:cs="Times New Roman"/>
          <w:sz w:val="24"/>
          <w:szCs w:val="24"/>
          <w:lang w:val="sr-Cyrl-RS"/>
        </w:rPr>
      </w:pPr>
    </w:p>
    <w:p w14:paraId="2878CDB5" w14:textId="77777777" w:rsidR="00753D33" w:rsidRPr="00B86181" w:rsidRDefault="00753D33" w:rsidP="00753D33">
      <w:pPr>
        <w:spacing w:after="0" w:line="240" w:lineRule="auto"/>
        <w:jc w:val="both"/>
        <w:rPr>
          <w:rFonts w:ascii="Times New Roman" w:eastAsia="SimSun" w:hAnsi="Times New Roman" w:cs="Times New Roman"/>
          <w:sz w:val="24"/>
          <w:szCs w:val="24"/>
          <w:lang w:val="sr-Cyrl-RS"/>
        </w:rPr>
      </w:pPr>
      <w:r w:rsidRPr="00B86181">
        <w:rPr>
          <w:rFonts w:ascii="Times New Roman" w:eastAsia="SimSun" w:hAnsi="Times New Roman" w:cs="Times New Roman"/>
          <w:sz w:val="24"/>
          <w:szCs w:val="24"/>
          <w:lang w:val="sr-Cyrl-RS"/>
        </w:rPr>
        <w:t>Матични број:</w:t>
      </w:r>
    </w:p>
    <w:p w14:paraId="3D785EAA" w14:textId="77777777" w:rsidR="00753D33" w:rsidRPr="00B86181" w:rsidRDefault="00753D33" w:rsidP="00753D33">
      <w:pPr>
        <w:spacing w:after="0" w:line="240" w:lineRule="auto"/>
        <w:jc w:val="both"/>
        <w:rPr>
          <w:rFonts w:ascii="Times New Roman" w:eastAsia="SimSun" w:hAnsi="Times New Roman" w:cs="Times New Roman"/>
          <w:b/>
          <w:sz w:val="24"/>
          <w:szCs w:val="24"/>
          <w:lang w:val="sr-Cyrl-RS"/>
        </w:rPr>
      </w:pPr>
      <w:r w:rsidRPr="00B86181">
        <w:rPr>
          <w:rFonts w:ascii="Times New Roman" w:eastAsia="SimSun" w:hAnsi="Times New Roman" w:cs="Times New Roman"/>
          <w:sz w:val="24"/>
          <w:szCs w:val="24"/>
          <w:lang w:val="sr-Cyrl-RS"/>
        </w:rPr>
        <w:t xml:space="preserve"> </w:t>
      </w:r>
      <w:r w:rsidRPr="00B86181">
        <w:rPr>
          <w:rFonts w:ascii="Times New Roman" w:eastAsia="SimSun" w:hAnsi="Times New Roman" w:cs="Times New Roman"/>
          <w:b/>
          <w:sz w:val="24"/>
          <w:szCs w:val="24"/>
          <w:lang w:val="sr-Cyrl-RS"/>
        </w:rPr>
        <w:t>07048149</w:t>
      </w:r>
    </w:p>
    <w:p w14:paraId="4DD4654A" w14:textId="77777777" w:rsidR="00753D33" w:rsidRPr="00B86181" w:rsidRDefault="00753D33" w:rsidP="00753D33">
      <w:pPr>
        <w:spacing w:after="0" w:line="240" w:lineRule="auto"/>
        <w:jc w:val="both"/>
        <w:rPr>
          <w:rFonts w:ascii="Times New Roman" w:eastAsia="SimSun" w:hAnsi="Times New Roman" w:cs="Times New Roman"/>
          <w:b/>
          <w:sz w:val="24"/>
          <w:szCs w:val="24"/>
          <w:lang w:val="sr-Cyrl-RS"/>
        </w:rPr>
      </w:pPr>
    </w:p>
    <w:p w14:paraId="683EB74D" w14:textId="77777777" w:rsidR="00753D33" w:rsidRPr="00B86181" w:rsidRDefault="00753D33" w:rsidP="00753D33">
      <w:pPr>
        <w:spacing w:after="0" w:line="240" w:lineRule="auto"/>
        <w:rPr>
          <w:rFonts w:ascii="Times New Roman" w:eastAsia="SimSun" w:hAnsi="Times New Roman" w:cs="Times New Roman"/>
          <w:sz w:val="24"/>
          <w:szCs w:val="24"/>
          <w:lang w:val="sr-Cyrl-RS"/>
        </w:rPr>
      </w:pPr>
      <w:r w:rsidRPr="00B86181">
        <w:rPr>
          <w:rFonts w:ascii="Times New Roman" w:eastAsia="SimSun" w:hAnsi="Times New Roman" w:cs="Times New Roman"/>
          <w:sz w:val="24"/>
          <w:szCs w:val="24"/>
          <w:lang w:val="sr-Cyrl-RS"/>
        </w:rPr>
        <w:t xml:space="preserve">ПИБ: </w:t>
      </w:r>
    </w:p>
    <w:p w14:paraId="490AE2A2" w14:textId="77777777" w:rsidR="00753D33" w:rsidRPr="00B86181" w:rsidRDefault="00753D33" w:rsidP="00753D33">
      <w:pPr>
        <w:spacing w:after="0" w:line="240" w:lineRule="auto"/>
        <w:rPr>
          <w:rFonts w:ascii="Times New Roman" w:eastAsia="SimSun" w:hAnsi="Times New Roman" w:cs="Times New Roman"/>
          <w:b/>
          <w:sz w:val="24"/>
          <w:szCs w:val="24"/>
          <w:lang w:val="sr-Cyrl-RS"/>
        </w:rPr>
      </w:pPr>
      <w:r w:rsidRPr="00B86181">
        <w:rPr>
          <w:rFonts w:ascii="Times New Roman" w:eastAsia="SimSun" w:hAnsi="Times New Roman" w:cs="Times New Roman"/>
          <w:b/>
          <w:sz w:val="24"/>
          <w:szCs w:val="24"/>
          <w:lang w:val="sr-Cyrl-RS"/>
        </w:rPr>
        <w:t>100042659</w:t>
      </w:r>
    </w:p>
    <w:p w14:paraId="41A53CA4" w14:textId="77777777" w:rsidR="00753D33" w:rsidRPr="00B86181" w:rsidRDefault="00753D33" w:rsidP="00753D33">
      <w:pPr>
        <w:spacing w:after="0" w:line="240" w:lineRule="auto"/>
        <w:rPr>
          <w:rFonts w:ascii="Times New Roman" w:eastAsia="SimSun" w:hAnsi="Times New Roman" w:cs="Times New Roman"/>
          <w:b/>
          <w:sz w:val="24"/>
          <w:szCs w:val="24"/>
          <w:lang w:val="sr-Cyrl-RS"/>
        </w:rPr>
      </w:pPr>
    </w:p>
    <w:p w14:paraId="7B14269B" w14:textId="77777777" w:rsidR="00753D33" w:rsidRPr="00B86181" w:rsidRDefault="00753D33" w:rsidP="00753D33">
      <w:pPr>
        <w:spacing w:after="0" w:line="240" w:lineRule="auto"/>
        <w:rPr>
          <w:rFonts w:ascii="Times New Roman" w:eastAsia="Calibri" w:hAnsi="Times New Roman" w:cs="Times New Roman"/>
          <w:sz w:val="24"/>
          <w:szCs w:val="24"/>
          <w:lang w:val="sr-Cyrl-RS"/>
        </w:rPr>
      </w:pPr>
      <w:r w:rsidRPr="00B86181">
        <w:rPr>
          <w:rFonts w:ascii="Times New Roman" w:eastAsia="Calibri" w:hAnsi="Times New Roman" w:cs="Times New Roman"/>
          <w:bCs/>
          <w:spacing w:val="-3"/>
          <w:sz w:val="24"/>
          <w:szCs w:val="24"/>
          <w:lang w:val="sr-Cyrl-RS"/>
        </w:rPr>
        <w:t>Адреса интернет презентације установе</w:t>
      </w:r>
      <w:r w:rsidRPr="00B86181">
        <w:rPr>
          <w:rFonts w:ascii="Times New Roman" w:eastAsia="Calibri" w:hAnsi="Times New Roman" w:cs="Times New Roman"/>
          <w:sz w:val="24"/>
          <w:szCs w:val="24"/>
          <w:lang w:val="sr-Cyrl-RS"/>
        </w:rPr>
        <w:t xml:space="preserve">: </w:t>
      </w:r>
    </w:p>
    <w:p w14:paraId="4F1A1001" w14:textId="77777777" w:rsidR="00753D33" w:rsidRPr="00B86181" w:rsidRDefault="00000000" w:rsidP="00753D33">
      <w:pPr>
        <w:spacing w:after="0" w:line="240" w:lineRule="auto"/>
        <w:rPr>
          <w:rFonts w:ascii="Times New Roman" w:hAnsi="Times New Roman" w:cs="Times New Roman"/>
          <w:sz w:val="24"/>
          <w:szCs w:val="24"/>
          <w:lang w:val="sr-Cyrl-RS"/>
        </w:rPr>
      </w:pPr>
      <w:hyperlink r:id="rId12" w:history="1">
        <w:r w:rsidR="00753D33" w:rsidRPr="00B86181">
          <w:rPr>
            <w:rFonts w:ascii="Times New Roman" w:eastAsia="Calibri" w:hAnsi="Times New Roman" w:cs="Times New Roman"/>
            <w:color w:val="0000FF"/>
            <w:sz w:val="24"/>
            <w:szCs w:val="24"/>
            <w:u w:val="single"/>
            <w:lang w:val="sr-Cyrl-RS"/>
          </w:rPr>
          <w:t>www.mpus.org.rs</w:t>
        </w:r>
      </w:hyperlink>
    </w:p>
    <w:p w14:paraId="35E4CE68" w14:textId="77777777" w:rsidR="00753D33" w:rsidRPr="00B86181" w:rsidRDefault="00753D33" w:rsidP="00753D33">
      <w:pPr>
        <w:spacing w:after="0" w:line="240" w:lineRule="auto"/>
        <w:rPr>
          <w:rFonts w:ascii="Times New Roman" w:eastAsia="Calibri" w:hAnsi="Times New Roman" w:cs="Times New Roman"/>
          <w:sz w:val="24"/>
          <w:szCs w:val="24"/>
          <w:lang w:val="sr-Cyrl-RS"/>
        </w:rPr>
      </w:pPr>
    </w:p>
    <w:p w14:paraId="25CF2FAB" w14:textId="77777777" w:rsidR="00753D33" w:rsidRPr="00B86181" w:rsidRDefault="00753D33" w:rsidP="00753D33">
      <w:pPr>
        <w:spacing w:after="0" w:line="240" w:lineRule="auto"/>
        <w:rPr>
          <w:rFonts w:ascii="Times New Roman" w:eastAsia="Calibri" w:hAnsi="Times New Roman" w:cs="Times New Roman"/>
          <w:bCs/>
          <w:sz w:val="24"/>
          <w:szCs w:val="24"/>
          <w:lang w:val="sr-Cyrl-RS"/>
        </w:rPr>
      </w:pPr>
      <w:r w:rsidRPr="00B86181">
        <w:rPr>
          <w:rFonts w:ascii="Times New Roman" w:eastAsia="Calibri" w:hAnsi="Times New Roman" w:cs="Times New Roman"/>
          <w:bCs/>
          <w:sz w:val="24"/>
          <w:szCs w:val="24"/>
          <w:lang w:val="sr-Cyrl-RS"/>
        </w:rPr>
        <w:t xml:space="preserve">Оснивач установе: </w:t>
      </w:r>
    </w:p>
    <w:p w14:paraId="18647C54" w14:textId="7E4AB3CA" w:rsidR="00753D33" w:rsidRPr="00B86181" w:rsidRDefault="00753D33" w:rsidP="00753D33">
      <w:pPr>
        <w:spacing w:after="0" w:line="240" w:lineRule="auto"/>
        <w:rPr>
          <w:rFonts w:ascii="Times New Roman" w:eastAsia="Calibri" w:hAnsi="Times New Roman" w:cs="Times New Roman"/>
          <w:b/>
          <w:bCs/>
          <w:sz w:val="24"/>
          <w:szCs w:val="24"/>
          <w:lang w:val="sr-Cyrl-RS"/>
        </w:rPr>
      </w:pPr>
      <w:r w:rsidRPr="00B86181">
        <w:rPr>
          <w:rFonts w:ascii="Times New Roman" w:eastAsia="Calibri" w:hAnsi="Times New Roman" w:cs="Times New Roman"/>
          <w:b/>
          <w:bCs/>
          <w:sz w:val="24"/>
          <w:szCs w:val="24"/>
          <w:lang w:val="sr-Cyrl-RS"/>
        </w:rPr>
        <w:t>Р</w:t>
      </w:r>
      <w:r w:rsidR="00C26534" w:rsidRPr="00B86181">
        <w:rPr>
          <w:rFonts w:ascii="Times New Roman" w:eastAsia="Calibri" w:hAnsi="Times New Roman" w:cs="Times New Roman"/>
          <w:b/>
          <w:bCs/>
          <w:sz w:val="24"/>
          <w:szCs w:val="24"/>
          <w:lang w:val="sr-Cyrl-RS"/>
        </w:rPr>
        <w:t xml:space="preserve">епублика </w:t>
      </w:r>
      <w:r w:rsidRPr="00B86181">
        <w:rPr>
          <w:rFonts w:ascii="Times New Roman" w:eastAsia="Calibri" w:hAnsi="Times New Roman" w:cs="Times New Roman"/>
          <w:b/>
          <w:bCs/>
          <w:sz w:val="24"/>
          <w:szCs w:val="24"/>
          <w:lang w:val="sr-Cyrl-RS"/>
        </w:rPr>
        <w:t>С</w:t>
      </w:r>
      <w:r w:rsidR="00C26534" w:rsidRPr="00B86181">
        <w:rPr>
          <w:rFonts w:ascii="Times New Roman" w:eastAsia="Calibri" w:hAnsi="Times New Roman" w:cs="Times New Roman"/>
          <w:b/>
          <w:bCs/>
          <w:sz w:val="24"/>
          <w:szCs w:val="24"/>
          <w:lang w:val="sr-Cyrl-RS"/>
        </w:rPr>
        <w:t>рбија</w:t>
      </w:r>
    </w:p>
    <w:p w14:paraId="1153044C" w14:textId="77777777" w:rsidR="00753D33" w:rsidRPr="00B86181" w:rsidRDefault="00753D33" w:rsidP="00C26534">
      <w:pPr>
        <w:suppressAutoHyphens/>
        <w:autoSpaceDN w:val="0"/>
        <w:spacing w:after="0" w:line="240" w:lineRule="auto"/>
        <w:textAlignment w:val="baseline"/>
        <w:rPr>
          <w:rFonts w:ascii="Times New Roman" w:eastAsia="Calibri" w:hAnsi="Times New Roman" w:cs="Times New Roman"/>
          <w:b/>
          <w:kern w:val="3"/>
          <w:sz w:val="24"/>
          <w:szCs w:val="24"/>
          <w:highlight w:val="yellow"/>
          <w:lang w:val="sr-Cyrl-RS"/>
        </w:rPr>
      </w:pPr>
    </w:p>
    <w:p w14:paraId="38D89F64" w14:textId="7F470915"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 xml:space="preserve">Музеј позоришне уметности Србије је установа културе основана </w:t>
      </w:r>
      <w:r w:rsidRPr="00B86181">
        <w:rPr>
          <w:rFonts w:ascii="Times New Roman" w:eastAsia="Times New Roman" w:hAnsi="Times New Roman" w:cs="Times New Roman"/>
          <w:bCs/>
          <w:sz w:val="24"/>
          <w:szCs w:val="24"/>
          <w:lang w:val="sr-Cyrl-RS"/>
        </w:rPr>
        <w:t>Уредбом Владе Републике Србије</w:t>
      </w:r>
      <w:r w:rsidRPr="00B86181">
        <w:rPr>
          <w:rFonts w:ascii="Times New Roman" w:eastAsia="Calibri" w:hAnsi="Times New Roman" w:cs="Times New Roman"/>
          <w:kern w:val="3"/>
          <w:sz w:val="24"/>
          <w:szCs w:val="24"/>
          <w:lang w:val="sr-Cyrl-RS"/>
        </w:rPr>
        <w:t xml:space="preserve"> 1950. године. Основна делатност МПУС је заштита уметничко-историјских дела од значаја за позоришну уметност </w:t>
      </w:r>
      <w:r w:rsidRPr="00EF15AF">
        <w:rPr>
          <w:rFonts w:ascii="Times New Roman" w:eastAsia="Calibri" w:hAnsi="Times New Roman" w:cs="Times New Roman"/>
          <w:kern w:val="3"/>
          <w:sz w:val="24"/>
          <w:szCs w:val="24"/>
          <w:lang w:val="sr-Cyrl-RS"/>
        </w:rPr>
        <w:t xml:space="preserve">Србије. Музеј </w:t>
      </w:r>
      <w:r w:rsidRPr="00EF15AF">
        <w:rPr>
          <w:rFonts w:ascii="Times New Roman" w:eastAsia="Times New Roman" w:hAnsi="Times New Roman" w:cs="Times New Roman"/>
          <w:bCs/>
          <w:sz w:val="24"/>
          <w:szCs w:val="24"/>
          <w:lang w:val="sr-Cyrl-RS"/>
        </w:rPr>
        <w:t>прикупља, проучава и врши заштиту културно-историјских предмета (рукописна и штампана дела позоришне литературе и друге списе који се односе на рад и развој позоришта, уметничке предмете, сценографске и костимографске скице, фотографије, програме и плакате, макете, снимке позоришних, оперских и балетских представа као и аутентичне аудио-визуелне записе и други материјал који се односи на живот и рад чланова позоришта). Своју богату грађу Музеј презентује јавности организовањем изложби, издавањем публикација, са посебним</w:t>
      </w:r>
      <w:r w:rsidRPr="00B86181">
        <w:rPr>
          <w:rFonts w:ascii="Times New Roman" w:eastAsia="Times New Roman" w:hAnsi="Times New Roman" w:cs="Times New Roman"/>
          <w:bCs/>
          <w:sz w:val="24"/>
          <w:szCs w:val="24"/>
          <w:lang w:val="sr-Cyrl-RS"/>
        </w:rPr>
        <w:t xml:space="preserve"> нагласком на примену савремених технологија (дигитализација) којима је чини доступном за проучавање.  </w:t>
      </w:r>
      <w:r w:rsidRPr="00B86181">
        <w:rPr>
          <w:rFonts w:ascii="Times New Roman" w:eastAsia="Calibri" w:hAnsi="Times New Roman" w:cs="Times New Roman"/>
          <w:kern w:val="3"/>
          <w:sz w:val="24"/>
          <w:szCs w:val="24"/>
          <w:lang w:val="sr-Cyrl-RS"/>
        </w:rPr>
        <w:t>Музеј позоришне уметности Србије се финансира из буџета Министарства културе и информисања Републике Србије. Смештен је у Божићевој кући, објекту који је проглашен за културно добро од великог значаја 1946. године. Програмске активности, изложбе, концерти, вечери посвећене уметницима, одржавају се у простору од 80m</w:t>
      </w:r>
      <w:r w:rsidRPr="00B86181">
        <w:rPr>
          <w:rFonts w:ascii="Times New Roman" w:eastAsia="Calibri" w:hAnsi="Times New Roman" w:cs="Times New Roman"/>
          <w:kern w:val="3"/>
          <w:sz w:val="24"/>
          <w:szCs w:val="24"/>
          <w:vertAlign w:val="superscript"/>
          <w:lang w:val="sr-Cyrl-RS"/>
        </w:rPr>
        <w:t xml:space="preserve">2 </w:t>
      </w:r>
      <w:r w:rsidRPr="00B86181">
        <w:rPr>
          <w:rFonts w:ascii="Times New Roman" w:eastAsia="Calibri" w:hAnsi="Times New Roman" w:cs="Times New Roman"/>
          <w:kern w:val="3"/>
          <w:sz w:val="24"/>
          <w:szCs w:val="24"/>
          <w:lang w:val="sr-Cyrl-RS"/>
        </w:rPr>
        <w:t>који се уједно користи и као простор за рад истраживача. У преосталих 120m</w:t>
      </w:r>
      <w:r w:rsidRPr="00B86181">
        <w:rPr>
          <w:rFonts w:ascii="Times New Roman" w:eastAsia="Calibri" w:hAnsi="Times New Roman" w:cs="Times New Roman"/>
          <w:kern w:val="3"/>
          <w:sz w:val="24"/>
          <w:szCs w:val="24"/>
          <w:vertAlign w:val="superscript"/>
          <w:lang w:val="sr-Cyrl-RS"/>
        </w:rPr>
        <w:t xml:space="preserve">2 </w:t>
      </w:r>
      <w:r w:rsidRPr="00B86181">
        <w:rPr>
          <w:rFonts w:ascii="Times New Roman" w:eastAsia="Calibri" w:hAnsi="Times New Roman" w:cs="Times New Roman"/>
          <w:kern w:val="3"/>
          <w:sz w:val="24"/>
          <w:szCs w:val="24"/>
          <w:lang w:val="sr-Cyrl-RS"/>
        </w:rPr>
        <w:t>смештене су радне просторије запослених и највећи део највредније музејске грађе. Музеј нема депо, већ у ту сврху закупљује допунски простор.</w:t>
      </w:r>
    </w:p>
    <w:p w14:paraId="633468A8" w14:textId="77777777" w:rsidR="000166C3" w:rsidRPr="00B86181" w:rsidRDefault="000166C3" w:rsidP="00753D33">
      <w:pPr>
        <w:suppressAutoHyphens/>
        <w:autoSpaceDN w:val="0"/>
        <w:spacing w:after="0" w:line="240" w:lineRule="auto"/>
        <w:jc w:val="both"/>
        <w:textAlignment w:val="baseline"/>
        <w:rPr>
          <w:rFonts w:ascii="Times New Roman" w:eastAsia="Calibri" w:hAnsi="Times New Roman" w:cs="Times New Roman"/>
          <w:kern w:val="3"/>
          <w:sz w:val="24"/>
          <w:szCs w:val="24"/>
          <w:highlight w:val="yellow"/>
          <w:lang w:val="sr-Cyrl-RS"/>
        </w:rPr>
      </w:pPr>
    </w:p>
    <w:p w14:paraId="47FC09FB" w14:textId="77777777" w:rsidR="00753D33" w:rsidRPr="00B86181" w:rsidRDefault="00753D33" w:rsidP="0042523D">
      <w:pPr>
        <w:widowControl w:val="0"/>
        <w:suppressAutoHyphens/>
        <w:autoSpaceDN w:val="0"/>
        <w:spacing w:after="0" w:line="240" w:lineRule="auto"/>
        <w:jc w:val="both"/>
        <w:textAlignment w:val="baseline"/>
        <w:rPr>
          <w:rFonts w:ascii="Times New Roman" w:eastAsia="Times New Roman" w:hAnsi="Times New Roman" w:cs="Times New Roman"/>
          <w:b/>
          <w:kern w:val="2"/>
          <w:sz w:val="24"/>
          <w:szCs w:val="24"/>
          <w:lang w:val="sr-Cyrl-RS"/>
        </w:rPr>
      </w:pPr>
      <w:r w:rsidRPr="00B86181">
        <w:rPr>
          <w:rFonts w:ascii="Times New Roman" w:eastAsia="Times New Roman" w:hAnsi="Times New Roman" w:cs="Times New Roman"/>
          <w:b/>
          <w:kern w:val="2"/>
          <w:sz w:val="24"/>
          <w:szCs w:val="24"/>
          <w:lang w:val="sr-Cyrl-RS"/>
        </w:rPr>
        <w:t>ДЕЛАТНОСТ</w:t>
      </w:r>
    </w:p>
    <w:p w14:paraId="2B17B2A8" w14:textId="77777777" w:rsidR="00753D33" w:rsidRPr="00B86181" w:rsidRDefault="00753D33" w:rsidP="00753D33">
      <w:pPr>
        <w:widowControl w:val="0"/>
        <w:spacing w:after="0" w:line="240" w:lineRule="auto"/>
        <w:jc w:val="both"/>
        <w:rPr>
          <w:rFonts w:ascii="Times New Roman" w:eastAsia="Times New Roman" w:hAnsi="Times New Roman" w:cs="Times New Roman"/>
          <w:i/>
          <w:kern w:val="2"/>
          <w:sz w:val="24"/>
          <w:szCs w:val="24"/>
          <w:lang w:val="sr-Cyrl-RS" w:eastAsia="zh-CN"/>
        </w:rPr>
      </w:pPr>
    </w:p>
    <w:p w14:paraId="472DB404" w14:textId="77777777" w:rsidR="00753D33" w:rsidRPr="00B86181" w:rsidRDefault="00753D33" w:rsidP="00753D33">
      <w:pPr>
        <w:widowControl w:val="0"/>
        <w:spacing w:after="0" w:line="240" w:lineRule="auto"/>
        <w:jc w:val="both"/>
        <w:rPr>
          <w:rFonts w:ascii="Times New Roman" w:eastAsia="Times New Roman" w:hAnsi="Times New Roman" w:cs="Times New Roman"/>
          <w:kern w:val="2"/>
          <w:sz w:val="24"/>
          <w:szCs w:val="24"/>
          <w:lang w:val="sr-Cyrl-RS"/>
        </w:rPr>
      </w:pPr>
      <w:r w:rsidRPr="00B86181">
        <w:rPr>
          <w:rFonts w:ascii="Times New Roman" w:eastAsia="Times New Roman" w:hAnsi="Times New Roman" w:cs="Times New Roman"/>
          <w:kern w:val="2"/>
          <w:sz w:val="24"/>
          <w:szCs w:val="24"/>
          <w:lang w:val="sr-Cyrl-RS"/>
        </w:rPr>
        <w:t>Према ра</w:t>
      </w:r>
      <w:r w:rsidRPr="00B86181">
        <w:rPr>
          <w:rFonts w:ascii="Times New Roman" w:eastAsia="Times New Roman" w:hAnsi="Times New Roman" w:cs="Times New Roman"/>
          <w:kern w:val="2"/>
          <w:sz w:val="24"/>
          <w:szCs w:val="24"/>
          <w:lang w:val="sr-Cyrl-RS" w:eastAsia="zh-CN"/>
        </w:rPr>
        <w:t>з</w:t>
      </w:r>
      <w:r w:rsidRPr="00B86181">
        <w:rPr>
          <w:rFonts w:ascii="Times New Roman" w:eastAsia="Times New Roman" w:hAnsi="Times New Roman" w:cs="Times New Roman"/>
          <w:kern w:val="2"/>
          <w:sz w:val="24"/>
          <w:szCs w:val="24"/>
          <w:lang w:val="sr-Cyrl-RS"/>
        </w:rPr>
        <w:t xml:space="preserve">врставању и класификацији делатности, </w:t>
      </w:r>
      <w:r w:rsidRPr="00B86181">
        <w:rPr>
          <w:rFonts w:ascii="Times New Roman" w:eastAsia="Times New Roman" w:hAnsi="Times New Roman" w:cs="Times New Roman"/>
          <w:kern w:val="2"/>
          <w:sz w:val="24"/>
          <w:szCs w:val="24"/>
          <w:lang w:val="sr-Cyrl-RS" w:eastAsia="zh-CN"/>
        </w:rPr>
        <w:t xml:space="preserve">Музеју </w:t>
      </w:r>
      <w:r w:rsidRPr="00B86181">
        <w:rPr>
          <w:rFonts w:ascii="Times New Roman" w:eastAsia="Times New Roman" w:hAnsi="Times New Roman" w:cs="Times New Roman"/>
          <w:kern w:val="2"/>
          <w:sz w:val="24"/>
          <w:szCs w:val="24"/>
          <w:lang w:val="sr-Cyrl-RS"/>
        </w:rPr>
        <w:t>је додељена шифр</w:t>
      </w:r>
      <w:r w:rsidRPr="00B86181">
        <w:rPr>
          <w:rFonts w:ascii="Times New Roman" w:eastAsia="Times New Roman" w:hAnsi="Times New Roman" w:cs="Times New Roman"/>
          <w:kern w:val="2"/>
          <w:sz w:val="24"/>
          <w:szCs w:val="24"/>
          <w:lang w:val="sr-Cyrl-RS" w:eastAsia="zh-CN"/>
        </w:rPr>
        <w:t>а</w:t>
      </w:r>
      <w:r w:rsidRPr="00B86181">
        <w:rPr>
          <w:rFonts w:ascii="Times New Roman" w:eastAsia="Times New Roman" w:hAnsi="Times New Roman" w:cs="Times New Roman"/>
          <w:kern w:val="2"/>
          <w:sz w:val="24"/>
          <w:szCs w:val="24"/>
          <w:lang w:val="sr-Cyrl-RS"/>
        </w:rPr>
        <w:t xml:space="preserve"> делатности 91</w:t>
      </w:r>
      <w:r w:rsidRPr="00B86181">
        <w:rPr>
          <w:rFonts w:ascii="Times New Roman" w:eastAsia="Times New Roman" w:hAnsi="Times New Roman" w:cs="Times New Roman"/>
          <w:kern w:val="2"/>
          <w:sz w:val="24"/>
          <w:szCs w:val="24"/>
          <w:lang w:val="sr-Cyrl-RS" w:eastAsia="zh-CN"/>
        </w:rPr>
        <w:t>02</w:t>
      </w:r>
      <w:r w:rsidRPr="00B86181">
        <w:rPr>
          <w:rFonts w:ascii="Times New Roman" w:eastAsia="Times New Roman" w:hAnsi="Times New Roman" w:cs="Times New Roman"/>
          <w:kern w:val="2"/>
          <w:sz w:val="24"/>
          <w:szCs w:val="24"/>
          <w:lang w:val="sr-Cyrl-RS"/>
        </w:rPr>
        <w:t>, ознака за музеје, галерије и збирке</w:t>
      </w:r>
      <w:r w:rsidRPr="00B86181">
        <w:rPr>
          <w:rFonts w:ascii="Times New Roman" w:eastAsia="Times New Roman" w:hAnsi="Times New Roman" w:cs="Times New Roman"/>
          <w:kern w:val="2"/>
          <w:sz w:val="24"/>
          <w:szCs w:val="24"/>
          <w:lang w:val="sr-Cyrl-RS" w:eastAsia="zh-CN"/>
        </w:rPr>
        <w:t>.</w:t>
      </w:r>
      <w:r w:rsidRPr="00B86181">
        <w:rPr>
          <w:rFonts w:ascii="Times New Roman" w:eastAsia="Times New Roman" w:hAnsi="Times New Roman" w:cs="Times New Roman"/>
          <w:kern w:val="2"/>
          <w:sz w:val="24"/>
          <w:szCs w:val="24"/>
          <w:lang w:val="sr-Cyrl-RS"/>
        </w:rPr>
        <w:t xml:space="preserve"> </w:t>
      </w:r>
    </w:p>
    <w:p w14:paraId="3F5FE741" w14:textId="77777777" w:rsidR="00753D33" w:rsidRPr="00B86181" w:rsidRDefault="00753D33" w:rsidP="00753D33">
      <w:pPr>
        <w:spacing w:after="0" w:line="240" w:lineRule="auto"/>
        <w:jc w:val="both"/>
        <w:rPr>
          <w:rFonts w:ascii="Times New Roman" w:eastAsia="Times New Roman" w:hAnsi="Times New Roman" w:cs="Times New Roman"/>
          <w:sz w:val="24"/>
          <w:szCs w:val="24"/>
          <w:lang w:val="sr-Cyrl-RS"/>
        </w:rPr>
      </w:pPr>
      <w:r w:rsidRPr="00EF15AF">
        <w:rPr>
          <w:rFonts w:ascii="Times New Roman" w:eastAsia="Times New Roman" w:hAnsi="Times New Roman" w:cs="Times New Roman"/>
          <w:sz w:val="24"/>
          <w:szCs w:val="24"/>
          <w:lang w:val="sr-Cyrl-RS"/>
        </w:rPr>
        <w:t xml:space="preserve">Музеј </w:t>
      </w:r>
      <w:r w:rsidRPr="00EF15AF">
        <w:rPr>
          <w:rFonts w:ascii="Times New Roman" w:hAnsi="Times New Roman" w:cs="Times New Roman"/>
          <w:sz w:val="24"/>
          <w:szCs w:val="24"/>
          <w:lang w:val="sr-Cyrl-RS"/>
        </w:rPr>
        <w:t>константно</w:t>
      </w:r>
      <w:r w:rsidRPr="00EF15AF">
        <w:rPr>
          <w:rFonts w:ascii="Times New Roman" w:eastAsia="Times New Roman" w:hAnsi="Times New Roman" w:cs="Times New Roman"/>
          <w:sz w:val="24"/>
          <w:szCs w:val="24"/>
          <w:lang w:val="sr-Cyrl-RS"/>
        </w:rPr>
        <w:t xml:space="preserve"> прикупља, чува, обрађује, систематизује, истражује, презентује и документује културна добра из области позоришне уметности (рукописна и штампана позоришна дела, списи који се односе на рад и развој позоришта, реликвије, </w:t>
      </w:r>
      <w:r w:rsidRPr="00EF15AF">
        <w:rPr>
          <w:rFonts w:ascii="Times New Roman" w:eastAsia="Times New Roman" w:hAnsi="Times New Roman" w:cs="Times New Roman"/>
          <w:bCs/>
          <w:sz w:val="24"/>
          <w:szCs w:val="24"/>
          <w:lang w:val="sr-Cyrl-RS"/>
        </w:rPr>
        <w:t xml:space="preserve">сценографске и костимографске скице, </w:t>
      </w:r>
      <w:r w:rsidRPr="00EF15AF">
        <w:rPr>
          <w:rFonts w:ascii="Times New Roman" w:eastAsia="Times New Roman" w:hAnsi="Times New Roman" w:cs="Times New Roman"/>
          <w:sz w:val="24"/>
          <w:szCs w:val="24"/>
          <w:lang w:val="sr-Cyrl-RS"/>
        </w:rPr>
        <w:t xml:space="preserve">макете, предмети који се односе на живот и рад истакнутих чланова позоришта, </w:t>
      </w:r>
      <w:r w:rsidRPr="00EF15AF">
        <w:rPr>
          <w:rFonts w:ascii="Times New Roman" w:hAnsi="Times New Roman" w:cs="Times New Roman"/>
          <w:sz w:val="24"/>
          <w:szCs w:val="24"/>
          <w:lang w:val="sr-Cyrl-RS"/>
        </w:rPr>
        <w:t>пропагандни материјал штампан уз представе, фотографије, аудио и видео записи извођења, критике и други изводи из штампе, сведочанстава извођача, њихових савременика, као и потоњих истраживача, писма и други материјал</w:t>
      </w:r>
      <w:r w:rsidRPr="00EF15AF">
        <w:rPr>
          <w:rFonts w:ascii="Times New Roman" w:eastAsia="Times New Roman" w:hAnsi="Times New Roman" w:cs="Times New Roman"/>
          <w:sz w:val="24"/>
          <w:szCs w:val="24"/>
          <w:lang w:val="sr-Cyrl-RS"/>
        </w:rPr>
        <w:t>) и нематеријално културно наслеђе из области позоришне уметности од значаја за Републику</w:t>
      </w:r>
      <w:r w:rsidRPr="00B86181">
        <w:rPr>
          <w:rFonts w:ascii="Times New Roman" w:eastAsia="Times New Roman" w:hAnsi="Times New Roman" w:cs="Times New Roman"/>
          <w:sz w:val="24"/>
          <w:szCs w:val="24"/>
          <w:lang w:val="sr-Cyrl-RS"/>
        </w:rPr>
        <w:t xml:space="preserve"> Србију. </w:t>
      </w:r>
    </w:p>
    <w:p w14:paraId="5D376E5F" w14:textId="77777777" w:rsidR="00753D33" w:rsidRPr="00B86181" w:rsidRDefault="00753D33" w:rsidP="00753D33">
      <w:pPr>
        <w:suppressAutoHyphens/>
        <w:autoSpaceDN w:val="0"/>
        <w:spacing w:after="0" w:line="240" w:lineRule="auto"/>
        <w:jc w:val="both"/>
        <w:textAlignment w:val="baseline"/>
        <w:rPr>
          <w:rFonts w:ascii="Times New Roman" w:eastAsia="Times New Roman" w:hAnsi="Times New Roman" w:cs="Times New Roman"/>
          <w:color w:val="000000" w:themeColor="text1"/>
          <w:kern w:val="3"/>
          <w:sz w:val="24"/>
          <w:szCs w:val="24"/>
          <w:lang w:val="sr-Cyrl-RS"/>
        </w:rPr>
      </w:pPr>
      <w:r w:rsidRPr="00B86181">
        <w:rPr>
          <w:rFonts w:ascii="Times New Roman" w:eastAsia="Calibri" w:hAnsi="Times New Roman" w:cs="Times New Roman"/>
          <w:kern w:val="3"/>
          <w:sz w:val="24"/>
          <w:szCs w:val="24"/>
          <w:lang w:val="sr-Cyrl-RS"/>
        </w:rPr>
        <w:t xml:space="preserve">Музејска грађа која се чува у Музеју сведочи о развоју позоришта у Србији од XVIII века до данас. Музејски фонд чине предмети значајни за научна истраживања, стручно или аматерско проучавање класичне драмске, оперске и балетске уметности као и нових мултимедијалних сценских форми. Уз грађу која се односи на позоришне куће и установе, Музеј прикупља и материјале значајне за професионалне биографије позоришних стваралаца, али и сведочанства о приватном животу уметника, преписке, фотографије, школска сведочанства и личне предмете који представљају немерљив допринос за стварање слике и сазнања о одређеним прошлим епохама, односно о установама и људима који су у </w:t>
      </w:r>
      <w:r w:rsidRPr="00EF15AF">
        <w:rPr>
          <w:rFonts w:ascii="Times New Roman" w:eastAsia="Calibri" w:hAnsi="Times New Roman" w:cs="Times New Roman"/>
          <w:kern w:val="3"/>
          <w:sz w:val="24"/>
          <w:szCs w:val="24"/>
          <w:lang w:val="sr-Cyrl-RS"/>
        </w:rPr>
        <w:t>њима живели и радили.</w:t>
      </w:r>
      <w:r w:rsidRPr="00EF15AF">
        <w:rPr>
          <w:rFonts w:ascii="Times New Roman" w:eastAsia="Times New Roman" w:hAnsi="Times New Roman" w:cs="Times New Roman"/>
          <w:bCs/>
          <w:kern w:val="3"/>
          <w:sz w:val="24"/>
          <w:szCs w:val="24"/>
          <w:lang w:val="sr-Cyrl-RS"/>
        </w:rPr>
        <w:t xml:space="preserve"> </w:t>
      </w:r>
      <w:r w:rsidRPr="00EF15AF">
        <w:rPr>
          <w:rFonts w:ascii="Times New Roman" w:eastAsia="Times New Roman" w:hAnsi="Times New Roman" w:cs="Times New Roman"/>
          <w:bCs/>
          <w:color w:val="000000" w:themeColor="text1"/>
          <w:kern w:val="3"/>
          <w:sz w:val="24"/>
          <w:szCs w:val="24"/>
          <w:lang w:val="sr-Cyrl-RS"/>
        </w:rPr>
        <w:t>М</w:t>
      </w:r>
      <w:r w:rsidRPr="00EF15AF">
        <w:rPr>
          <w:rFonts w:ascii="Times New Roman" w:eastAsia="Times New Roman" w:hAnsi="Times New Roman" w:cs="Times New Roman"/>
          <w:color w:val="000000" w:themeColor="text1"/>
          <w:kern w:val="3"/>
          <w:sz w:val="24"/>
          <w:szCs w:val="24"/>
          <w:lang w:val="sr-Cyrl-RS"/>
        </w:rPr>
        <w:t>узејски материјали се константно стручно и научно обрађују, сређују, инвентаришу, класификују, по потреби рестаурирају, уметничка дела и</w:t>
      </w:r>
      <w:r w:rsidRPr="00B86181">
        <w:rPr>
          <w:rFonts w:ascii="Times New Roman" w:eastAsia="Times New Roman" w:hAnsi="Times New Roman" w:cs="Times New Roman"/>
          <w:color w:val="000000" w:themeColor="text1"/>
          <w:kern w:val="3"/>
          <w:sz w:val="24"/>
          <w:szCs w:val="24"/>
          <w:lang w:val="sr-Cyrl-RS"/>
        </w:rPr>
        <w:t xml:space="preserve"> документарни материјал се опремају и излажу на изложбама. У Музеју се одвијају и музејско-едукативни рад, стручно-научни рад, издавачка делатност, као и сарадња са образовним и сродним институцијама у земљи и региону.  </w:t>
      </w:r>
    </w:p>
    <w:p w14:paraId="32921079" w14:textId="77777777" w:rsidR="00753D33" w:rsidRPr="00B86181" w:rsidRDefault="00753D33" w:rsidP="00753D33">
      <w:pPr>
        <w:widowControl w:val="0"/>
        <w:spacing w:after="0" w:line="240" w:lineRule="auto"/>
        <w:jc w:val="both"/>
        <w:rPr>
          <w:rFonts w:ascii="Times New Roman" w:eastAsia="LiberationSerif" w:hAnsi="Times New Roman" w:cs="Times New Roman"/>
          <w:kern w:val="2"/>
          <w:sz w:val="24"/>
          <w:szCs w:val="24"/>
          <w:lang w:val="sr-Cyrl-RS" w:eastAsia="zh-CN"/>
        </w:rPr>
      </w:pPr>
      <w:r w:rsidRPr="00B86181">
        <w:rPr>
          <w:rFonts w:ascii="Times New Roman" w:eastAsia="Times New Roman" w:hAnsi="Times New Roman" w:cs="Times New Roman"/>
          <w:sz w:val="24"/>
          <w:szCs w:val="24"/>
          <w:lang w:val="sr-Cyrl-RS"/>
        </w:rPr>
        <w:t>Веома важан сегмент у обављању делатности Музеја је интеграција и одржавање социјалних мрежа и интернет презентације. Савремени видови комуникације путем социјалних мрежа имају велики утицај на популаризацију Музеја те се већ дужи низ година пажња поклања информационим технологијама и свим видовима презентације путем интернета. Музеј планира да део послова ради сопственим снагама, а за део је потребно ангажовати спољне сараднике за ту област.</w:t>
      </w:r>
      <w:r w:rsidRPr="00B86181">
        <w:rPr>
          <w:rFonts w:ascii="Times New Roman" w:eastAsia="Times New Roman" w:hAnsi="Times New Roman" w:cs="Times New Roman"/>
          <w:bCs/>
          <w:sz w:val="24"/>
          <w:szCs w:val="24"/>
          <w:lang w:val="sr-Cyrl-RS"/>
        </w:rPr>
        <w:t xml:space="preserve"> </w:t>
      </w:r>
    </w:p>
    <w:p w14:paraId="28DD0DB2" w14:textId="06898F83" w:rsidR="00BB2FD1" w:rsidRDefault="00753D33" w:rsidP="00BB2FD1">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Фонд музеја је систематизован према врсти музејске грађе на збирке:</w:t>
      </w:r>
      <w:r w:rsidR="006402EC">
        <w:rPr>
          <w:rFonts w:ascii="Times New Roman" w:eastAsia="Calibri" w:hAnsi="Times New Roman" w:cs="Times New Roman"/>
          <w:kern w:val="3"/>
          <w:sz w:val="24"/>
          <w:szCs w:val="24"/>
          <w:lang w:val="sr-Cyrl-RS"/>
        </w:rPr>
        <w:t xml:space="preserve"> </w:t>
      </w:r>
      <w:r w:rsidR="00BB2FD1" w:rsidRPr="00A00390">
        <w:rPr>
          <w:rFonts w:ascii="Times New Roman" w:hAnsi="Times New Roman" w:cs="Times New Roman"/>
          <w:lang w:val="sr-Cyrl-CS"/>
        </w:rPr>
        <w:t>Позоришне фотографије</w:t>
      </w:r>
      <w:r w:rsidR="00BB2FD1">
        <w:rPr>
          <w:rFonts w:ascii="Times New Roman" w:hAnsi="Times New Roman"/>
          <w:lang w:val="sr-Cyrl-CS"/>
        </w:rPr>
        <w:t>,</w:t>
      </w:r>
      <w:r w:rsidR="00BB2FD1" w:rsidRPr="00A00390">
        <w:rPr>
          <w:rFonts w:ascii="Times New Roman" w:hAnsi="Times New Roman" w:cs="Times New Roman"/>
          <w:lang w:val="sr-Cyrl-CS"/>
        </w:rPr>
        <w:t xml:space="preserve"> Програм</w:t>
      </w:r>
      <w:r w:rsidR="00BB2FD1">
        <w:rPr>
          <w:rFonts w:ascii="Times New Roman" w:hAnsi="Times New Roman" w:cs="Times New Roman"/>
          <w:lang w:val="sr-Cyrl-CS"/>
        </w:rPr>
        <w:t>а</w:t>
      </w:r>
      <w:r w:rsidR="00BB2FD1" w:rsidRPr="00A00390">
        <w:rPr>
          <w:rFonts w:ascii="Times New Roman" w:hAnsi="Times New Roman" w:cs="Times New Roman"/>
          <w:lang w:val="sr-Cyrl-CS"/>
        </w:rPr>
        <w:t xml:space="preserve"> и плакат</w:t>
      </w:r>
      <w:r w:rsidR="00BB2FD1">
        <w:rPr>
          <w:rFonts w:ascii="Times New Roman" w:hAnsi="Times New Roman" w:cs="Times New Roman"/>
          <w:lang w:val="sr-Cyrl-CS"/>
        </w:rPr>
        <w:t>а</w:t>
      </w:r>
      <w:r w:rsidR="00BB2FD1" w:rsidRPr="00A00390">
        <w:rPr>
          <w:rFonts w:ascii="Times New Roman" w:hAnsi="Times New Roman" w:cs="Times New Roman"/>
          <w:lang w:val="sr-Cyrl-CS"/>
        </w:rPr>
        <w:t>, Архива, Ликовни</w:t>
      </w:r>
      <w:r w:rsidR="00BB2FD1">
        <w:rPr>
          <w:rFonts w:ascii="Times New Roman" w:hAnsi="Times New Roman" w:cs="Times New Roman"/>
          <w:lang w:val="sr-Cyrl-CS"/>
        </w:rPr>
        <w:t>х</w:t>
      </w:r>
      <w:r w:rsidR="00BB2FD1" w:rsidRPr="00A00390">
        <w:rPr>
          <w:rFonts w:ascii="Times New Roman" w:hAnsi="Times New Roman" w:cs="Times New Roman"/>
          <w:lang w:val="sr-Cyrl-CS"/>
        </w:rPr>
        <w:t xml:space="preserve"> и меморијални</w:t>
      </w:r>
      <w:r w:rsidR="00BB2FD1">
        <w:rPr>
          <w:rFonts w:ascii="Times New Roman" w:hAnsi="Times New Roman" w:cs="Times New Roman"/>
          <w:lang w:val="sr-Cyrl-CS"/>
        </w:rPr>
        <w:t>х</w:t>
      </w:r>
      <w:r w:rsidR="00BB2FD1" w:rsidRPr="00A00390">
        <w:rPr>
          <w:rFonts w:ascii="Times New Roman" w:hAnsi="Times New Roman" w:cs="Times New Roman"/>
          <w:lang w:val="sr-Cyrl-CS"/>
        </w:rPr>
        <w:t xml:space="preserve"> предмет</w:t>
      </w:r>
      <w:r w:rsidR="00BB2FD1">
        <w:rPr>
          <w:rFonts w:ascii="Times New Roman" w:hAnsi="Times New Roman" w:cs="Times New Roman"/>
          <w:lang w:val="sr-Cyrl-CS"/>
        </w:rPr>
        <w:t>а</w:t>
      </w:r>
      <w:r w:rsidR="00BB2FD1">
        <w:rPr>
          <w:rFonts w:ascii="Times New Roman" w:hAnsi="Times New Roman"/>
          <w:lang w:val="sr-Cyrl-CS"/>
        </w:rPr>
        <w:t>,</w:t>
      </w:r>
      <w:r w:rsidR="00BB2FD1" w:rsidRPr="00A00390">
        <w:rPr>
          <w:rFonts w:ascii="Times New Roman" w:hAnsi="Times New Roman" w:cs="Times New Roman"/>
          <w:lang w:val="sr-Cyrl-CS"/>
        </w:rPr>
        <w:t xml:space="preserve"> Аудио и видео запис</w:t>
      </w:r>
      <w:r w:rsidR="00BB2FD1">
        <w:rPr>
          <w:rFonts w:ascii="Times New Roman" w:hAnsi="Times New Roman" w:cs="Times New Roman"/>
          <w:lang w:val="sr-Cyrl-CS"/>
        </w:rPr>
        <w:t>а</w:t>
      </w:r>
      <w:r w:rsidR="00020217">
        <w:rPr>
          <w:rFonts w:ascii="Times New Roman" w:hAnsi="Times New Roman" w:cs="Times New Roman"/>
          <w:lang w:val="sr-Cyrl-CS"/>
        </w:rPr>
        <w:t xml:space="preserve"> и</w:t>
      </w:r>
      <w:r w:rsidR="00BB2FD1">
        <w:rPr>
          <w:rFonts w:ascii="Times New Roman" w:hAnsi="Times New Roman" w:cs="Times New Roman"/>
          <w:lang w:val="sr-Cyrl-CS"/>
        </w:rPr>
        <w:t xml:space="preserve"> </w:t>
      </w:r>
      <w:r w:rsidR="00BB2FD1" w:rsidRPr="00A00390">
        <w:rPr>
          <w:rFonts w:ascii="Times New Roman" w:hAnsi="Times New Roman" w:cs="Times New Roman"/>
          <w:lang w:val="sr-Cyrl-CS"/>
        </w:rPr>
        <w:t>Фонд</w:t>
      </w:r>
      <w:r w:rsidR="006402EC">
        <w:rPr>
          <w:rFonts w:ascii="Times New Roman" w:hAnsi="Times New Roman" w:cs="Times New Roman"/>
          <w:lang w:val="sr-Cyrl-CS"/>
        </w:rPr>
        <w:t>а</w:t>
      </w:r>
      <w:r w:rsidR="00BB2FD1" w:rsidRPr="00A00390">
        <w:rPr>
          <w:rFonts w:ascii="Times New Roman" w:hAnsi="Times New Roman" w:cs="Times New Roman"/>
          <w:lang w:val="sr-Cyrl-CS"/>
        </w:rPr>
        <w:t xml:space="preserve"> заоставштин</w:t>
      </w:r>
      <w:r w:rsidR="00BB2FD1">
        <w:rPr>
          <w:rFonts w:ascii="Times New Roman" w:hAnsi="Times New Roman" w:cs="Times New Roman"/>
          <w:lang w:val="sr-Cyrl-CS"/>
        </w:rPr>
        <w:t>е</w:t>
      </w:r>
      <w:r w:rsidR="006402EC">
        <w:rPr>
          <w:rFonts w:ascii="Times New Roman" w:hAnsi="Times New Roman" w:cs="Times New Roman"/>
          <w:lang w:val="sr-Cyrl-CS"/>
        </w:rPr>
        <w:t>. Поред тога значајни сегменти Музеја су</w:t>
      </w:r>
      <w:r w:rsidR="006402EC" w:rsidRPr="006402EC">
        <w:rPr>
          <w:rFonts w:ascii="Times New Roman" w:hAnsi="Times New Roman" w:cs="Times New Roman"/>
          <w:lang w:val="sr-Cyrl-CS"/>
        </w:rPr>
        <w:t xml:space="preserve"> </w:t>
      </w:r>
      <w:r w:rsidR="006402EC" w:rsidRPr="00A00390">
        <w:rPr>
          <w:rFonts w:ascii="Times New Roman" w:hAnsi="Times New Roman" w:cs="Times New Roman"/>
          <w:lang w:val="sr-Cyrl-CS"/>
        </w:rPr>
        <w:t>Специјалн</w:t>
      </w:r>
      <w:r w:rsidR="006402EC">
        <w:rPr>
          <w:rFonts w:ascii="Times New Roman" w:hAnsi="Times New Roman" w:cs="Times New Roman"/>
          <w:lang w:val="sr-Cyrl-CS"/>
        </w:rPr>
        <w:t>а</w:t>
      </w:r>
      <w:r w:rsidR="006402EC" w:rsidRPr="00A00390">
        <w:rPr>
          <w:rFonts w:ascii="Times New Roman" w:hAnsi="Times New Roman" w:cs="Times New Roman"/>
          <w:lang w:val="sr-Cyrl-CS"/>
        </w:rPr>
        <w:t xml:space="preserve"> библиотек</w:t>
      </w:r>
      <w:r w:rsidR="006402EC">
        <w:rPr>
          <w:rFonts w:ascii="Times New Roman" w:hAnsi="Times New Roman" w:cs="Times New Roman"/>
          <w:lang w:val="sr-Cyrl-CS"/>
        </w:rPr>
        <w:t>а и Хемеротека</w:t>
      </w:r>
      <w:r w:rsidR="00BB2FD1">
        <w:rPr>
          <w:rFonts w:ascii="Times New Roman" w:hAnsi="Times New Roman" w:cs="Times New Roman"/>
          <w:lang w:val="sr-Cyrl-RS"/>
        </w:rPr>
        <w:t>.</w:t>
      </w:r>
    </w:p>
    <w:p w14:paraId="288EC342" w14:textId="6F539EF0"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 xml:space="preserve">Пратећи савремене токове у презентацији музејске грађе, Музеј се може похвалити изузетном online театрографском базом </w:t>
      </w:r>
      <w:r w:rsidRPr="00B86181">
        <w:rPr>
          <w:rFonts w:ascii="Times New Roman" w:eastAsia="Calibri" w:hAnsi="Times New Roman" w:cs="Times New Roman"/>
          <w:i/>
          <w:kern w:val="3"/>
          <w:sz w:val="24"/>
          <w:szCs w:val="24"/>
          <w:lang w:val="sr-Cyrl-RS"/>
        </w:rPr>
        <w:t>Тетрослов</w:t>
      </w:r>
      <w:r w:rsidRPr="00B86181">
        <w:rPr>
          <w:rFonts w:ascii="Times New Roman" w:eastAsia="Calibri" w:hAnsi="Times New Roman" w:cs="Times New Roman"/>
          <w:kern w:val="3"/>
          <w:sz w:val="24"/>
          <w:szCs w:val="24"/>
          <w:lang w:val="sr-Cyrl-RS"/>
        </w:rPr>
        <w:t xml:space="preserve"> која у оквиру интернет презентације Музеја на адреси </w:t>
      </w:r>
      <w:hyperlink r:id="rId13" w:history="1">
        <w:r w:rsidRPr="00B86181">
          <w:rPr>
            <w:rFonts w:ascii="Times New Roman" w:eastAsia="Calibri" w:hAnsi="Times New Roman" w:cs="Times New Roman"/>
            <w:kern w:val="3"/>
            <w:sz w:val="24"/>
            <w:szCs w:val="24"/>
            <w:lang w:val="sr-Cyrl-RS"/>
          </w:rPr>
          <w:t>www.mpus.org.rs</w:t>
        </w:r>
      </w:hyperlink>
      <w:r w:rsidRPr="00B86181">
        <w:rPr>
          <w:rFonts w:ascii="Times New Roman" w:eastAsia="Calibri" w:hAnsi="Times New Roman" w:cs="Times New Roman"/>
          <w:kern w:val="3"/>
          <w:sz w:val="24"/>
          <w:szCs w:val="24"/>
          <w:lang w:val="sr-Cyrl-RS"/>
        </w:rPr>
        <w:t xml:space="preserve"> корисницима омогућава </w:t>
      </w:r>
      <w:bookmarkStart w:id="1" w:name="_Hlk77282269"/>
      <w:r w:rsidRPr="00B86181">
        <w:rPr>
          <w:rFonts w:ascii="Times New Roman" w:eastAsia="Calibri" w:hAnsi="Times New Roman" w:cs="Times New Roman"/>
          <w:kern w:val="3"/>
          <w:sz w:val="24"/>
          <w:szCs w:val="24"/>
          <w:lang w:val="sr-Cyrl-RS"/>
        </w:rPr>
        <w:t xml:space="preserve">online приступ бази </w:t>
      </w:r>
      <w:bookmarkEnd w:id="1"/>
      <w:r w:rsidRPr="00B86181">
        <w:rPr>
          <w:rFonts w:ascii="Times New Roman" w:eastAsia="Calibri" w:hAnsi="Times New Roman" w:cs="Times New Roman"/>
          <w:kern w:val="3"/>
          <w:sz w:val="24"/>
          <w:szCs w:val="24"/>
          <w:lang w:val="sr-Cyrl-RS"/>
        </w:rPr>
        <w:t xml:space="preserve">података: о репертоарима свих српских професионалних позоришта, представама, уметницима и другим личностима везаним за позоришни живот, фестивалима... са пратећим дигиталним колекцијама формираним на основу грађе која се чува у музејским збиркама, али и при позориштима тј. у приватним збиркама. </w:t>
      </w:r>
      <w:r w:rsidRPr="00B86181">
        <w:rPr>
          <w:rFonts w:ascii="Times New Roman" w:eastAsia="Calibri" w:hAnsi="Times New Roman" w:cs="Times New Roman"/>
          <w:i/>
          <w:kern w:val="3"/>
          <w:sz w:val="24"/>
          <w:szCs w:val="24"/>
          <w:lang w:val="sr-Cyrl-RS"/>
        </w:rPr>
        <w:t>Театрослов</w:t>
      </w:r>
      <w:r w:rsidRPr="00B86181">
        <w:rPr>
          <w:rFonts w:ascii="Times New Roman" w:eastAsia="Calibri" w:hAnsi="Times New Roman" w:cs="Times New Roman"/>
          <w:kern w:val="3"/>
          <w:sz w:val="24"/>
          <w:szCs w:val="24"/>
          <w:lang w:val="sr-Cyrl-RS"/>
        </w:rPr>
        <w:t xml:space="preserve"> такође обухвата и online сталну поставку Музеја, као и електронске верзије традиционалних музејских изложби. </w:t>
      </w:r>
    </w:p>
    <w:p w14:paraId="07E57187" w14:textId="77777777" w:rsidR="00753D33" w:rsidRPr="00B86181" w:rsidRDefault="00753D33" w:rsidP="00753D33">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 xml:space="preserve">Фонд Хемеротеке МПУС чине прилози из штампаних, електронских медија и осталих web извора, који се односе на историјски и савремени позоришни живот у Србији и српске </w:t>
      </w:r>
      <w:r w:rsidRPr="00B86181">
        <w:rPr>
          <w:rFonts w:ascii="Times New Roman" w:eastAsia="Calibri" w:hAnsi="Times New Roman" w:cs="Times New Roman"/>
          <w:kern w:val="3"/>
          <w:sz w:val="24"/>
          <w:szCs w:val="24"/>
          <w:lang w:val="sr-Cyrl-RS"/>
        </w:rPr>
        <w:lastRenderedPageBreak/>
        <w:t xml:space="preserve">позоришне уметнике, као и на деловање наших позоришта и позоришних уметника у иностранству. Пристигла грађа се кроз редовну музејску делатност обрађује, класификује и аплоудује у </w:t>
      </w:r>
      <w:r w:rsidRPr="00B86181">
        <w:rPr>
          <w:rFonts w:ascii="Times New Roman" w:eastAsia="Calibri" w:hAnsi="Times New Roman" w:cs="Times New Roman"/>
          <w:i/>
          <w:kern w:val="3"/>
          <w:sz w:val="24"/>
          <w:szCs w:val="24"/>
          <w:lang w:val="sr-Cyrl-RS"/>
        </w:rPr>
        <w:t>Театрослов</w:t>
      </w:r>
      <w:r w:rsidRPr="00B86181">
        <w:rPr>
          <w:rFonts w:ascii="Times New Roman" w:eastAsia="Calibri" w:hAnsi="Times New Roman" w:cs="Times New Roman"/>
          <w:kern w:val="3"/>
          <w:sz w:val="24"/>
          <w:szCs w:val="24"/>
          <w:lang w:val="sr-Cyrl-RS"/>
        </w:rPr>
        <w:t>, где је корисницима доступна 24/7/365. За прикупљање ове грађе Музеј од 1953. године користи услуге специјализованих сервиса за праћење штампаних и електронских медија; последњих година реч је о web clipping, Buzz monitor итд.</w:t>
      </w:r>
    </w:p>
    <w:p w14:paraId="08410484"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 xml:space="preserve">COBISS – платформа за узајамну библиографско-каталошку базу података користи се у Музеју од 2008. године. Комплетан књижни фонд Специјалне библиотеке МПУС уведен је у COBIB.SR базу, а двоје запослених је лиценцирано за рад у COBISS-у. </w:t>
      </w:r>
    </w:p>
    <w:p w14:paraId="4156DF78" w14:textId="405DF69E"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Поред основних делатности (заштита и презентација), Музеј има и богату издавачку делатност. Самостално, или у сарадњи са другим издавачима, објављено је скоро три стотине наслова монографских публикација, а безмало пет деценија у издању Музеја без прекида излази часопис „Театрон“, специјализован за област театрологије. За наредну</w:t>
      </w:r>
      <w:r w:rsidR="00B86181">
        <w:rPr>
          <w:rFonts w:ascii="Times New Roman" w:eastAsia="Calibri" w:hAnsi="Times New Roman" w:cs="Times New Roman"/>
          <w:kern w:val="3"/>
          <w:sz w:val="24"/>
          <w:szCs w:val="24"/>
        </w:rPr>
        <w:t>,</w:t>
      </w:r>
      <w:r w:rsidRPr="00B86181">
        <w:rPr>
          <w:rFonts w:ascii="Times New Roman" w:eastAsia="Calibri" w:hAnsi="Times New Roman" w:cs="Times New Roman"/>
          <w:kern w:val="3"/>
          <w:sz w:val="24"/>
          <w:szCs w:val="24"/>
          <w:lang w:val="sr-Cyrl-RS"/>
        </w:rPr>
        <w:t xml:space="preserve"> 2023. годину</w:t>
      </w:r>
      <w:r w:rsidR="00B86181">
        <w:rPr>
          <w:rFonts w:ascii="Times New Roman" w:eastAsia="Calibri" w:hAnsi="Times New Roman" w:cs="Times New Roman"/>
          <w:kern w:val="3"/>
          <w:sz w:val="24"/>
          <w:szCs w:val="24"/>
        </w:rPr>
        <w:t>,</w:t>
      </w:r>
      <w:r w:rsidRPr="00B86181">
        <w:rPr>
          <w:rFonts w:ascii="Times New Roman" w:eastAsia="Calibri" w:hAnsi="Times New Roman" w:cs="Times New Roman"/>
          <w:kern w:val="3"/>
          <w:sz w:val="24"/>
          <w:szCs w:val="24"/>
          <w:lang w:val="sr-Cyrl-RS"/>
        </w:rPr>
        <w:t xml:space="preserve"> планирана су два двоброја – 201/202 и 203/204.</w:t>
      </w:r>
    </w:p>
    <w:p w14:paraId="3CC7DC2E" w14:textId="23F0305B"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 xml:space="preserve">У редовне музејске програме убрајају се, такође, промоције литературе (издања МПУС али и других издавача), трибине, предавања, округли столови, сусрети с истакнутим позоришним ствараоцима, концерти класичне музике, а током трајања позоришне сезоне на редовном месечном репертоару су програми </w:t>
      </w:r>
      <w:r w:rsidRPr="00B86181">
        <w:rPr>
          <w:rFonts w:ascii="Times New Roman" w:eastAsia="Calibri" w:hAnsi="Times New Roman" w:cs="Times New Roman"/>
          <w:i/>
          <w:kern w:val="3"/>
          <w:sz w:val="24"/>
          <w:szCs w:val="24"/>
          <w:lang w:val="sr-Cyrl-RS"/>
        </w:rPr>
        <w:t>Театротеке</w:t>
      </w:r>
      <w:r w:rsidRPr="00B86181">
        <w:rPr>
          <w:rFonts w:ascii="Times New Roman" w:eastAsia="Calibri" w:hAnsi="Times New Roman" w:cs="Times New Roman"/>
          <w:kern w:val="3"/>
          <w:sz w:val="24"/>
          <w:szCs w:val="24"/>
          <w:lang w:val="sr-Cyrl-RS"/>
        </w:rPr>
        <w:t xml:space="preserve"> – пројекције снимака старих позоришних представа. </w:t>
      </w:r>
    </w:p>
    <w:p w14:paraId="5A56A587"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Едукативни програми су намењени деци, омладини, одраслим посетиоцима, као и лицима с посебним потребама. Одвијају се у виду стручних вођења кроз музејске поставке, колективних или породичних посета, кроз циклусе радионица намењених претежно предшколцима и ученицима нижих разреда основне школе и особама са посебним потребама. Едукативни програми су прилагођени директним захтевима посетилаца/учесника и организују се на српском, енглеском и француском језику.</w:t>
      </w:r>
    </w:p>
    <w:p w14:paraId="49191D8F" w14:textId="0B7289A2"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 xml:space="preserve">По завршетку обимних радова (санација темеља, постављање рампе за инвалиде, инсталирање система дојаве од пожара) Музеј је свечано отворен 15. јуна 2022. и </w:t>
      </w:r>
      <w:r w:rsidR="009C51AC">
        <w:rPr>
          <w:rFonts w:ascii="Times New Roman" w:eastAsia="Calibri" w:hAnsi="Times New Roman" w:cs="Times New Roman"/>
          <w:kern w:val="3"/>
          <w:sz w:val="24"/>
          <w:szCs w:val="24"/>
          <w:lang w:val="sr-Cyrl-RS"/>
        </w:rPr>
        <w:t xml:space="preserve">планирамо да </w:t>
      </w:r>
      <w:r w:rsidRPr="009C51AC">
        <w:rPr>
          <w:rFonts w:ascii="Times New Roman" w:eastAsia="Calibri" w:hAnsi="Times New Roman" w:cs="Times New Roman"/>
          <w:kern w:val="3"/>
          <w:sz w:val="24"/>
          <w:szCs w:val="24"/>
          <w:lang w:val="sr-Cyrl-RS"/>
        </w:rPr>
        <w:t>током 2023. наставимо неометано одржавање програмских активности у својим просторијама.</w:t>
      </w:r>
      <w:r w:rsidRPr="00B86181">
        <w:rPr>
          <w:rFonts w:ascii="Times New Roman" w:eastAsia="Calibri" w:hAnsi="Times New Roman" w:cs="Times New Roman"/>
          <w:kern w:val="3"/>
          <w:sz w:val="24"/>
          <w:szCs w:val="24"/>
          <w:lang w:val="sr-Cyrl-RS"/>
        </w:rPr>
        <w:t xml:space="preserve">  </w:t>
      </w:r>
    </w:p>
    <w:p w14:paraId="638FD7E8" w14:textId="7D7FED7E" w:rsidR="00753D33" w:rsidRPr="00B86181" w:rsidRDefault="00753D33" w:rsidP="00753D33">
      <w:pPr>
        <w:widowControl w:val="0"/>
        <w:spacing w:after="0" w:line="240" w:lineRule="auto"/>
        <w:jc w:val="both"/>
        <w:rPr>
          <w:rFonts w:ascii="Times New Roman" w:eastAsia="LiberationSerif" w:hAnsi="Times New Roman" w:cs="Times New Roman"/>
          <w:kern w:val="2"/>
          <w:sz w:val="24"/>
          <w:szCs w:val="24"/>
          <w:lang w:val="sr-Cyrl-RS" w:eastAsia="zh-CN"/>
        </w:rPr>
      </w:pPr>
      <w:r w:rsidRPr="00B86181">
        <w:rPr>
          <w:rFonts w:ascii="Times New Roman" w:eastAsia="LiberationSerif" w:hAnsi="Times New Roman" w:cs="Times New Roman"/>
          <w:b/>
          <w:kern w:val="2"/>
          <w:sz w:val="24"/>
          <w:szCs w:val="24"/>
          <w:lang w:val="sr-Cyrl-RS" w:eastAsia="zh-CN"/>
        </w:rPr>
        <w:t xml:space="preserve">Стратешки циљеви Музеја су: </w:t>
      </w:r>
      <w:r w:rsidRPr="009C51AC">
        <w:rPr>
          <w:rFonts w:ascii="Times New Roman" w:eastAsia="LiberationSerif" w:hAnsi="Times New Roman" w:cs="Times New Roman"/>
          <w:kern w:val="2"/>
          <w:sz w:val="24"/>
          <w:szCs w:val="24"/>
          <w:lang w:val="sr-Cyrl-RS" w:eastAsia="zh-CN"/>
        </w:rPr>
        <w:t>повећати</w:t>
      </w:r>
      <w:r w:rsidRPr="009C51AC">
        <w:rPr>
          <w:rFonts w:ascii="Times New Roman" w:eastAsia="LiberationSerif" w:hAnsi="Times New Roman" w:cs="Times New Roman"/>
          <w:b/>
          <w:kern w:val="2"/>
          <w:sz w:val="24"/>
          <w:szCs w:val="24"/>
          <w:lang w:val="sr-Cyrl-RS" w:eastAsia="zh-CN"/>
        </w:rPr>
        <w:t xml:space="preserve"> </w:t>
      </w:r>
      <w:r w:rsidRPr="009C51AC">
        <w:rPr>
          <w:rFonts w:ascii="Times New Roman" w:eastAsia="LiberationSerif" w:hAnsi="Times New Roman" w:cs="Times New Roman"/>
          <w:kern w:val="2"/>
          <w:sz w:val="24"/>
          <w:szCs w:val="24"/>
          <w:lang w:val="sr-Cyrl-RS" w:eastAsia="zh-CN"/>
        </w:rPr>
        <w:t>доступност збирк</w:t>
      </w:r>
      <w:r w:rsidR="006639AD" w:rsidRPr="009C51AC">
        <w:rPr>
          <w:rFonts w:ascii="Times New Roman" w:eastAsia="LiberationSerif" w:hAnsi="Times New Roman" w:cs="Times New Roman"/>
          <w:kern w:val="2"/>
          <w:sz w:val="24"/>
          <w:szCs w:val="24"/>
          <w:lang w:val="sr-Cyrl-RS" w:eastAsia="zh-CN"/>
        </w:rPr>
        <w:t>и</w:t>
      </w:r>
      <w:r w:rsidRPr="009C51AC">
        <w:rPr>
          <w:rFonts w:ascii="Times New Roman" w:eastAsia="LiberationSerif" w:hAnsi="Times New Roman" w:cs="Times New Roman"/>
          <w:kern w:val="2"/>
          <w:sz w:val="24"/>
          <w:szCs w:val="24"/>
          <w:lang w:val="sr-Cyrl-RS" w:eastAsia="zh-CN"/>
        </w:rPr>
        <w:t xml:space="preserve"> посетиоцима, истраживачима, научницима, медијима, подизање нивоа презентације и повећање броја посетилаца, као и развијање међуинституционалне сарадње и стварање партнерског односа са сродним установама</w:t>
      </w:r>
      <w:bookmarkStart w:id="2" w:name="_Hlk77330575"/>
      <w:r w:rsidRPr="009C51AC">
        <w:rPr>
          <w:rFonts w:ascii="Times New Roman" w:eastAsia="LiberationSerif" w:hAnsi="Times New Roman" w:cs="Times New Roman"/>
          <w:kern w:val="2"/>
          <w:sz w:val="24"/>
          <w:szCs w:val="24"/>
          <w:lang w:val="sr-Cyrl-RS" w:eastAsia="zh-CN"/>
        </w:rPr>
        <w:t>.</w:t>
      </w:r>
    </w:p>
    <w:bookmarkEnd w:id="2"/>
    <w:p w14:paraId="205ABAC5" w14:textId="77777777" w:rsidR="00753D33" w:rsidRPr="00B86181" w:rsidRDefault="00753D33" w:rsidP="00753D33">
      <w:pPr>
        <w:widowControl w:val="0"/>
        <w:spacing w:after="0" w:line="240" w:lineRule="auto"/>
        <w:jc w:val="both"/>
        <w:rPr>
          <w:rFonts w:ascii="Times New Roman" w:eastAsia="Times New Roman" w:hAnsi="Times New Roman" w:cs="Times New Roman"/>
          <w:sz w:val="24"/>
          <w:szCs w:val="24"/>
          <w:lang w:val="sr-Cyrl-RS"/>
        </w:rPr>
      </w:pPr>
      <w:r w:rsidRPr="00B86181">
        <w:rPr>
          <w:rFonts w:ascii="Times New Roman" w:eastAsia="Times New Roman" w:hAnsi="Times New Roman" w:cs="Times New Roman"/>
          <w:sz w:val="24"/>
          <w:szCs w:val="24"/>
          <w:lang w:val="sr-Cyrl-RS"/>
        </w:rPr>
        <w:t xml:space="preserve">Кроз планиране активности у 2023. години уочава се да Музеј наставља рад као и претходних година, настоји да задржи и подигне ниво рада и заштите и презентације културних добара и музејске грађе.   </w:t>
      </w:r>
    </w:p>
    <w:p w14:paraId="53BBE916" w14:textId="77777777" w:rsidR="00753D33" w:rsidRPr="00B86181" w:rsidRDefault="00753D33" w:rsidP="00753D33">
      <w:pPr>
        <w:widowControl w:val="0"/>
        <w:spacing w:after="0" w:line="240" w:lineRule="auto"/>
        <w:jc w:val="both"/>
        <w:rPr>
          <w:rFonts w:ascii="Times New Roman" w:eastAsia="Times New Roman" w:hAnsi="Times New Roman" w:cs="Times New Roman"/>
          <w:kern w:val="2"/>
          <w:sz w:val="24"/>
          <w:szCs w:val="24"/>
          <w:lang w:val="sr-Cyrl-RS" w:eastAsia="zh-CN"/>
        </w:rPr>
      </w:pPr>
      <w:r w:rsidRPr="00B86181">
        <w:rPr>
          <w:rFonts w:ascii="Times New Roman" w:eastAsia="Times New Roman" w:hAnsi="Times New Roman" w:cs="Times New Roman"/>
          <w:sz w:val="24"/>
          <w:szCs w:val="24"/>
          <w:lang w:val="sr-Cyrl-RS"/>
        </w:rPr>
        <w:t>Музеј планира да прошири своју активност ван Београда пригодним, наменским гостујућим изложбама којима ће презентовати своју грађу у музејима и културним центрима широм земље, чиме ће подстаћи ширење сазнања о историји позоришта у Србији и позоришном животу из свих аспеката.</w:t>
      </w:r>
      <w:r w:rsidRPr="00B86181">
        <w:rPr>
          <w:rFonts w:ascii="Times New Roman" w:eastAsia="Times New Roman" w:hAnsi="Times New Roman" w:cs="Times New Roman"/>
          <w:kern w:val="2"/>
          <w:sz w:val="24"/>
          <w:szCs w:val="24"/>
          <w:lang w:val="sr-Cyrl-RS" w:eastAsia="zh-CN"/>
        </w:rPr>
        <w:t xml:space="preserve"> </w:t>
      </w:r>
    </w:p>
    <w:p w14:paraId="6AE9E2CE" w14:textId="08E4A6E1" w:rsidR="00753D33" w:rsidRPr="00B86181" w:rsidRDefault="00753D33" w:rsidP="00753D33">
      <w:pPr>
        <w:widowControl w:val="0"/>
        <w:spacing w:after="0" w:line="240" w:lineRule="auto"/>
        <w:jc w:val="both"/>
        <w:rPr>
          <w:rFonts w:ascii="Times New Roman" w:eastAsia="Times New Roman" w:hAnsi="Times New Roman" w:cs="Times New Roman"/>
          <w:kern w:val="2"/>
          <w:sz w:val="24"/>
          <w:szCs w:val="24"/>
          <w:lang w:val="sr-Cyrl-RS" w:eastAsia="zh-CN"/>
        </w:rPr>
      </w:pPr>
      <w:r w:rsidRPr="00B86181">
        <w:rPr>
          <w:rFonts w:ascii="Times New Roman" w:eastAsia="Times New Roman" w:hAnsi="Times New Roman" w:cs="Times New Roman"/>
          <w:kern w:val="2"/>
          <w:sz w:val="24"/>
          <w:szCs w:val="24"/>
          <w:lang w:val="sr-Cyrl-RS" w:eastAsia="zh-CN"/>
        </w:rPr>
        <w:t>У свим планираним активностима Музеја учествује цео колектив, као и ангажовани</w:t>
      </w:r>
      <w:r w:rsidR="009C51AC">
        <w:rPr>
          <w:rFonts w:ascii="Times New Roman" w:eastAsia="Times New Roman" w:hAnsi="Times New Roman" w:cs="Times New Roman"/>
          <w:kern w:val="2"/>
          <w:sz w:val="24"/>
          <w:szCs w:val="24"/>
          <w:lang w:val="sr-Cyrl-RS" w:eastAsia="zh-CN"/>
        </w:rPr>
        <w:t xml:space="preserve"> </w:t>
      </w:r>
      <w:r w:rsidR="009C51AC" w:rsidRPr="009C51AC">
        <w:rPr>
          <w:rFonts w:ascii="Times New Roman" w:eastAsia="Times New Roman" w:hAnsi="Times New Roman" w:cs="Times New Roman"/>
          <w:kern w:val="2"/>
          <w:sz w:val="24"/>
          <w:szCs w:val="24"/>
          <w:lang w:val="sr-Cyrl-RS" w:eastAsia="zh-CN"/>
        </w:rPr>
        <w:t>са</w:t>
      </w:r>
      <w:r w:rsidRPr="009C51AC">
        <w:rPr>
          <w:rFonts w:ascii="Times New Roman" w:eastAsia="Times New Roman" w:hAnsi="Times New Roman" w:cs="Times New Roman"/>
          <w:kern w:val="2"/>
          <w:sz w:val="24"/>
          <w:szCs w:val="24"/>
          <w:lang w:val="sr-Cyrl-RS" w:eastAsia="zh-CN"/>
        </w:rPr>
        <w:t>радници</w:t>
      </w:r>
      <w:r w:rsidRPr="00B86181">
        <w:rPr>
          <w:rFonts w:ascii="Times New Roman" w:eastAsia="Times New Roman" w:hAnsi="Times New Roman" w:cs="Times New Roman"/>
          <w:kern w:val="2"/>
          <w:sz w:val="24"/>
          <w:szCs w:val="24"/>
          <w:lang w:val="sr-Cyrl-RS" w:eastAsia="zh-CN"/>
        </w:rPr>
        <w:t xml:space="preserve"> стручни и искусни у области театрологије и музејске делатности као неопходна помоћ у реализацији. Мали колектив Музеја, својом стручношћу, ентузијазмом и посвећеношћу до сада је успешно реализовао планиране програме.</w:t>
      </w:r>
    </w:p>
    <w:p w14:paraId="29AEF5AB"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b/>
          <w:kern w:val="3"/>
          <w:sz w:val="24"/>
          <w:szCs w:val="24"/>
          <w:lang w:val="sr-Cyrl-RS"/>
        </w:rPr>
      </w:pPr>
    </w:p>
    <w:p w14:paraId="54C3AD98" w14:textId="77777777" w:rsidR="006402EC" w:rsidRDefault="006402EC" w:rsidP="00753D33">
      <w:pPr>
        <w:suppressAutoHyphens/>
        <w:autoSpaceDN w:val="0"/>
        <w:spacing w:after="0" w:line="240" w:lineRule="auto"/>
        <w:jc w:val="both"/>
        <w:textAlignment w:val="baseline"/>
        <w:rPr>
          <w:rFonts w:ascii="Times New Roman" w:eastAsia="Calibri" w:hAnsi="Times New Roman" w:cs="Times New Roman"/>
          <w:b/>
          <w:kern w:val="3"/>
          <w:sz w:val="24"/>
          <w:szCs w:val="24"/>
          <w:lang w:val="sr-Cyrl-RS"/>
        </w:rPr>
      </w:pPr>
    </w:p>
    <w:p w14:paraId="38136C46" w14:textId="26BA510A"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b/>
          <w:kern w:val="3"/>
          <w:sz w:val="24"/>
          <w:szCs w:val="24"/>
          <w:lang w:val="sr-Cyrl-RS"/>
        </w:rPr>
      </w:pPr>
      <w:r w:rsidRPr="00B86181">
        <w:rPr>
          <w:rFonts w:ascii="Times New Roman" w:eastAsia="Calibri" w:hAnsi="Times New Roman" w:cs="Times New Roman"/>
          <w:b/>
          <w:kern w:val="3"/>
          <w:sz w:val="24"/>
          <w:szCs w:val="24"/>
          <w:lang w:val="sr-Cyrl-RS"/>
        </w:rPr>
        <w:lastRenderedPageBreak/>
        <w:t>КАДРОВСКА СТРУКТУРА</w:t>
      </w:r>
    </w:p>
    <w:p w14:paraId="5C2D9A63"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p>
    <w:p w14:paraId="5C88A373" w14:textId="6AD59B1C"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 xml:space="preserve">Тренутну кадровску структуру Музеја чини 12 запослених: директор </w:t>
      </w:r>
      <w:r w:rsidR="000166C3" w:rsidRPr="00B86181">
        <w:rPr>
          <w:rFonts w:ascii="Times New Roman" w:hAnsi="Times New Roman" w:cs="Times New Roman"/>
          <w:sz w:val="24"/>
          <w:szCs w:val="24"/>
          <w:lang w:val="sr-Cyrl-RS"/>
        </w:rPr>
        <w:t xml:space="preserve">републичке установе </w:t>
      </w:r>
      <w:r w:rsidRPr="00B86181">
        <w:rPr>
          <w:rFonts w:ascii="Times New Roman" w:eastAsia="Calibri" w:hAnsi="Times New Roman" w:cs="Times New Roman"/>
          <w:kern w:val="3"/>
          <w:sz w:val="24"/>
          <w:szCs w:val="24"/>
          <w:lang w:val="sr-Cyrl-RS"/>
        </w:rPr>
        <w:t xml:space="preserve">(1), музејски саветник (3), виши кустос (1), </w:t>
      </w:r>
      <w:r w:rsidR="000166C3" w:rsidRPr="00B86181">
        <w:rPr>
          <w:rFonts w:ascii="Times New Roman" w:hAnsi="Times New Roman" w:cs="Times New Roman"/>
          <w:bCs/>
          <w:sz w:val="24"/>
          <w:szCs w:val="24"/>
          <w:lang w:val="sr-Cyrl-RS"/>
        </w:rPr>
        <w:t>д</w:t>
      </w:r>
      <w:r w:rsidR="004D19C7" w:rsidRPr="00B86181">
        <w:rPr>
          <w:rFonts w:ascii="Times New Roman" w:hAnsi="Times New Roman" w:cs="Times New Roman"/>
          <w:bCs/>
          <w:sz w:val="24"/>
          <w:szCs w:val="24"/>
          <w:lang w:val="sr-Cyrl-RS"/>
        </w:rPr>
        <w:t>ипломирани библиотекар</w:t>
      </w:r>
      <w:r w:rsidRPr="00B86181">
        <w:rPr>
          <w:rFonts w:ascii="Times New Roman" w:eastAsia="Calibri" w:hAnsi="Times New Roman" w:cs="Times New Roman"/>
          <w:kern w:val="3"/>
          <w:sz w:val="24"/>
          <w:szCs w:val="24"/>
          <w:lang w:val="sr-Cyrl-RS"/>
        </w:rPr>
        <w:t xml:space="preserve"> (1); књижничар (1), </w:t>
      </w:r>
      <w:r w:rsidR="00CD632B" w:rsidRPr="00B86181">
        <w:rPr>
          <w:rFonts w:ascii="Times New Roman" w:eastAsia="Calibri" w:hAnsi="Times New Roman" w:cs="Times New Roman"/>
          <w:kern w:val="3"/>
          <w:sz w:val="24"/>
          <w:szCs w:val="24"/>
          <w:lang w:val="sr-Cyrl-RS"/>
        </w:rPr>
        <w:t xml:space="preserve">техничар </w:t>
      </w:r>
      <w:r w:rsidR="000166C3" w:rsidRPr="00B86181">
        <w:rPr>
          <w:rFonts w:ascii="Times New Roman" w:eastAsia="Calibri" w:hAnsi="Times New Roman" w:cs="Times New Roman"/>
          <w:kern w:val="3"/>
          <w:sz w:val="24"/>
          <w:szCs w:val="24"/>
          <w:lang w:val="sr-Cyrl-RS"/>
        </w:rPr>
        <w:t xml:space="preserve">у музејској делатности </w:t>
      </w:r>
      <w:r w:rsidR="00CD632B" w:rsidRPr="00B86181">
        <w:rPr>
          <w:rFonts w:ascii="Times New Roman" w:eastAsia="Calibri" w:hAnsi="Times New Roman" w:cs="Times New Roman"/>
          <w:kern w:val="3"/>
          <w:sz w:val="24"/>
          <w:szCs w:val="24"/>
          <w:lang w:val="sr-Cyrl-RS"/>
        </w:rPr>
        <w:t xml:space="preserve">(1), </w:t>
      </w:r>
      <w:r w:rsidRPr="00B86181">
        <w:rPr>
          <w:rFonts w:ascii="Times New Roman" w:eastAsia="Calibri" w:hAnsi="Times New Roman" w:cs="Times New Roman"/>
          <w:kern w:val="3"/>
          <w:sz w:val="24"/>
          <w:szCs w:val="24"/>
          <w:lang w:val="sr-Cyrl-RS"/>
        </w:rPr>
        <w:t xml:space="preserve">виши </w:t>
      </w:r>
      <w:bookmarkStart w:id="3" w:name="_Hlk124710119"/>
      <w:r w:rsidRPr="00B86181">
        <w:rPr>
          <w:rFonts w:ascii="Times New Roman" w:eastAsia="Calibri" w:hAnsi="Times New Roman" w:cs="Times New Roman"/>
          <w:kern w:val="3"/>
          <w:sz w:val="24"/>
          <w:szCs w:val="24"/>
          <w:lang w:val="sr-Cyrl-RS"/>
        </w:rPr>
        <w:t>техничар</w:t>
      </w:r>
      <w:bookmarkEnd w:id="3"/>
      <w:r w:rsidRPr="00B86181">
        <w:rPr>
          <w:rFonts w:ascii="Times New Roman" w:eastAsia="Calibri" w:hAnsi="Times New Roman" w:cs="Times New Roman"/>
          <w:kern w:val="3"/>
          <w:sz w:val="24"/>
          <w:szCs w:val="24"/>
          <w:lang w:val="sr-Cyrl-RS"/>
        </w:rPr>
        <w:t xml:space="preserve"> </w:t>
      </w:r>
      <w:bookmarkStart w:id="4" w:name="_Hlk124710132"/>
      <w:r w:rsidR="000166C3" w:rsidRPr="00B86181">
        <w:rPr>
          <w:rFonts w:ascii="Times New Roman" w:eastAsia="Calibri" w:hAnsi="Times New Roman" w:cs="Times New Roman"/>
          <w:kern w:val="3"/>
          <w:sz w:val="24"/>
          <w:szCs w:val="24"/>
          <w:lang w:val="sr-Cyrl-RS"/>
        </w:rPr>
        <w:t xml:space="preserve">у музејској делатности </w:t>
      </w:r>
      <w:r w:rsidRPr="00B86181">
        <w:rPr>
          <w:rFonts w:ascii="Times New Roman" w:eastAsia="Calibri" w:hAnsi="Times New Roman" w:cs="Times New Roman"/>
          <w:kern w:val="3"/>
          <w:sz w:val="24"/>
          <w:szCs w:val="24"/>
          <w:lang w:val="sr-Cyrl-RS"/>
        </w:rPr>
        <w:t>(</w:t>
      </w:r>
      <w:r w:rsidR="00CD632B" w:rsidRPr="00B86181">
        <w:rPr>
          <w:rFonts w:ascii="Times New Roman" w:eastAsia="Calibri" w:hAnsi="Times New Roman" w:cs="Times New Roman"/>
          <w:kern w:val="3"/>
          <w:sz w:val="24"/>
          <w:szCs w:val="24"/>
          <w:lang w:val="sr-Cyrl-RS"/>
        </w:rPr>
        <w:t>1</w:t>
      </w:r>
      <w:r w:rsidRPr="00B86181">
        <w:rPr>
          <w:rFonts w:ascii="Times New Roman" w:eastAsia="Calibri" w:hAnsi="Times New Roman" w:cs="Times New Roman"/>
          <w:kern w:val="3"/>
          <w:sz w:val="24"/>
          <w:szCs w:val="24"/>
          <w:lang w:val="sr-Cyrl-RS"/>
        </w:rPr>
        <w:t>)</w:t>
      </w:r>
      <w:bookmarkEnd w:id="4"/>
      <w:r w:rsidRPr="00B86181">
        <w:rPr>
          <w:rFonts w:ascii="Times New Roman" w:eastAsia="Calibri" w:hAnsi="Times New Roman" w:cs="Times New Roman"/>
          <w:kern w:val="3"/>
          <w:sz w:val="24"/>
          <w:szCs w:val="24"/>
          <w:lang w:val="sr-Cyrl-RS"/>
        </w:rPr>
        <w:t xml:space="preserve">; </w:t>
      </w:r>
      <w:r w:rsidR="000166C3" w:rsidRPr="00B86181">
        <w:rPr>
          <w:rFonts w:ascii="Times New Roman" w:hAnsi="Times New Roman" w:cs="Times New Roman"/>
          <w:sz w:val="24"/>
          <w:szCs w:val="24"/>
          <w:lang w:val="sr-Cyrl-RS"/>
        </w:rPr>
        <w:t>с</w:t>
      </w:r>
      <w:r w:rsidR="004D19C7" w:rsidRPr="00B86181">
        <w:rPr>
          <w:rFonts w:ascii="Times New Roman" w:hAnsi="Times New Roman" w:cs="Times New Roman"/>
          <w:sz w:val="24"/>
          <w:szCs w:val="24"/>
          <w:lang w:val="sr-Cyrl-RS"/>
        </w:rPr>
        <w:t xml:space="preserve">екретар републичке установе </w:t>
      </w:r>
      <w:r w:rsidRPr="00B86181">
        <w:rPr>
          <w:rFonts w:ascii="Times New Roman" w:eastAsia="Calibri" w:hAnsi="Times New Roman" w:cs="Times New Roman"/>
          <w:kern w:val="3"/>
          <w:sz w:val="24"/>
          <w:szCs w:val="24"/>
          <w:lang w:val="sr-Cyrl-RS"/>
        </w:rPr>
        <w:t>(1),</w:t>
      </w:r>
      <w:r w:rsidR="004D19C7" w:rsidRPr="00B86181">
        <w:rPr>
          <w:rFonts w:ascii="Times New Roman" w:hAnsi="Times New Roman" w:cs="Times New Roman"/>
          <w:b/>
          <w:sz w:val="24"/>
          <w:szCs w:val="24"/>
          <w:lang w:val="sr-Cyrl-RS"/>
        </w:rPr>
        <w:t xml:space="preserve"> </w:t>
      </w:r>
      <w:r w:rsidR="000166C3" w:rsidRPr="00B86181">
        <w:rPr>
          <w:rFonts w:ascii="Times New Roman" w:hAnsi="Times New Roman" w:cs="Times New Roman"/>
          <w:bCs/>
          <w:sz w:val="24"/>
          <w:szCs w:val="24"/>
          <w:lang w:val="sr-Cyrl-RS"/>
        </w:rPr>
        <w:t>р</w:t>
      </w:r>
      <w:r w:rsidR="004D19C7" w:rsidRPr="00B86181">
        <w:rPr>
          <w:rFonts w:ascii="Times New Roman" w:hAnsi="Times New Roman" w:cs="Times New Roman"/>
          <w:bCs/>
          <w:sz w:val="24"/>
          <w:szCs w:val="24"/>
          <w:lang w:val="sr-Cyrl-RS"/>
        </w:rPr>
        <w:t>уководилац финансијско-рачуноводствених послов</w:t>
      </w:r>
      <w:r w:rsidR="000166C3" w:rsidRPr="00B86181">
        <w:rPr>
          <w:rFonts w:ascii="Times New Roman" w:hAnsi="Times New Roman" w:cs="Times New Roman"/>
          <w:bCs/>
          <w:sz w:val="24"/>
          <w:szCs w:val="24"/>
          <w:lang w:val="sr-Cyrl-RS"/>
        </w:rPr>
        <w:t xml:space="preserve">а </w:t>
      </w:r>
      <w:r w:rsidR="000166C3" w:rsidRPr="00B86181">
        <w:rPr>
          <w:rFonts w:ascii="Times New Roman" w:eastAsia="Calibri" w:hAnsi="Times New Roman" w:cs="Times New Roman"/>
          <w:kern w:val="3"/>
          <w:sz w:val="24"/>
          <w:szCs w:val="24"/>
          <w:lang w:val="sr-Cyrl-RS"/>
        </w:rPr>
        <w:t>(1)</w:t>
      </w:r>
      <w:r w:rsidRPr="00B86181">
        <w:rPr>
          <w:rFonts w:ascii="Times New Roman" w:eastAsia="Calibri" w:hAnsi="Times New Roman" w:cs="Times New Roman"/>
          <w:kern w:val="3"/>
          <w:sz w:val="24"/>
          <w:szCs w:val="24"/>
          <w:lang w:val="sr-Cyrl-RS"/>
        </w:rPr>
        <w:t>; економ</w:t>
      </w:r>
      <w:r w:rsidR="000166C3" w:rsidRPr="00B86181">
        <w:rPr>
          <w:rFonts w:ascii="Times New Roman" w:eastAsia="Calibri" w:hAnsi="Times New Roman" w:cs="Times New Roman"/>
          <w:kern w:val="3"/>
          <w:sz w:val="24"/>
          <w:szCs w:val="24"/>
          <w:lang w:val="sr-Cyrl-RS"/>
        </w:rPr>
        <w:t>/магационер</w:t>
      </w:r>
      <w:r w:rsidRPr="00B86181">
        <w:rPr>
          <w:rFonts w:ascii="Times New Roman" w:eastAsia="Calibri" w:hAnsi="Times New Roman" w:cs="Times New Roman"/>
          <w:kern w:val="3"/>
          <w:sz w:val="24"/>
          <w:szCs w:val="24"/>
          <w:lang w:val="sr-Cyrl-RS"/>
        </w:rPr>
        <w:t xml:space="preserve"> (1). Претходних година број запослених у Музеју је смањен, послови су распоређени према насталим условима, али постоји потреба за минимум 2 стручњака – историчара уметности и театролога или музиколога за област опере и балета. </w:t>
      </w:r>
    </w:p>
    <w:p w14:paraId="00F36AAB"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b/>
          <w:kern w:val="3"/>
          <w:sz w:val="24"/>
          <w:szCs w:val="24"/>
          <w:u w:val="single"/>
          <w:lang w:val="sr-Cyrl-RS"/>
        </w:rPr>
      </w:pPr>
    </w:p>
    <w:p w14:paraId="154FC737"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b/>
          <w:kern w:val="3"/>
          <w:sz w:val="24"/>
          <w:szCs w:val="24"/>
          <w:u w:val="single"/>
          <w:lang w:val="sr-Cyrl-RS"/>
        </w:rPr>
      </w:pPr>
    </w:p>
    <w:p w14:paraId="309A3916" w14:textId="29137775" w:rsidR="00753D33" w:rsidRPr="00B86181" w:rsidRDefault="00753D33" w:rsidP="00753D33">
      <w:pPr>
        <w:suppressAutoHyphens/>
        <w:autoSpaceDN w:val="0"/>
        <w:spacing w:after="0" w:line="240" w:lineRule="auto"/>
        <w:jc w:val="center"/>
        <w:textAlignment w:val="baseline"/>
        <w:rPr>
          <w:rFonts w:ascii="Times New Roman" w:eastAsia="Calibri" w:hAnsi="Times New Roman" w:cs="Times New Roman"/>
          <w:b/>
          <w:kern w:val="3"/>
          <w:sz w:val="24"/>
          <w:szCs w:val="24"/>
          <w:lang w:val="sr-Cyrl-RS"/>
        </w:rPr>
      </w:pPr>
      <w:r w:rsidRPr="00B86181">
        <w:rPr>
          <w:rFonts w:ascii="Times New Roman" w:eastAsia="Calibri" w:hAnsi="Times New Roman" w:cs="Times New Roman"/>
          <w:b/>
          <w:kern w:val="3"/>
          <w:sz w:val="24"/>
          <w:szCs w:val="24"/>
          <w:lang w:val="sr-Cyrl-RS"/>
        </w:rPr>
        <w:t>ПРОГРАМСК</w:t>
      </w:r>
      <w:r w:rsidR="002055AB" w:rsidRPr="00B86181">
        <w:rPr>
          <w:rFonts w:ascii="Times New Roman" w:eastAsia="Calibri" w:hAnsi="Times New Roman" w:cs="Times New Roman"/>
          <w:b/>
          <w:kern w:val="3"/>
          <w:sz w:val="24"/>
          <w:szCs w:val="24"/>
          <w:lang w:val="sr-Cyrl-RS"/>
        </w:rPr>
        <w:t>Е</w:t>
      </w:r>
      <w:r w:rsidRPr="00B86181">
        <w:rPr>
          <w:rFonts w:ascii="Times New Roman" w:eastAsia="Calibri" w:hAnsi="Times New Roman" w:cs="Times New Roman"/>
          <w:b/>
          <w:kern w:val="3"/>
          <w:sz w:val="24"/>
          <w:szCs w:val="24"/>
          <w:lang w:val="sr-Cyrl-RS"/>
        </w:rPr>
        <w:t xml:space="preserve"> АКТИВНОСТИ </w:t>
      </w:r>
      <w:r w:rsidR="002055AB" w:rsidRPr="00B86181">
        <w:rPr>
          <w:rFonts w:ascii="Times New Roman" w:eastAsia="Calibri" w:hAnsi="Times New Roman" w:cs="Times New Roman"/>
          <w:b/>
          <w:kern w:val="3"/>
          <w:sz w:val="24"/>
          <w:szCs w:val="24"/>
          <w:lang w:val="sr-Cyrl-RS"/>
        </w:rPr>
        <w:t>У</w:t>
      </w:r>
      <w:r w:rsidRPr="00B86181">
        <w:rPr>
          <w:rFonts w:ascii="Times New Roman" w:eastAsia="Calibri" w:hAnsi="Times New Roman" w:cs="Times New Roman"/>
          <w:b/>
          <w:kern w:val="3"/>
          <w:sz w:val="24"/>
          <w:szCs w:val="24"/>
          <w:lang w:val="sr-Cyrl-RS"/>
        </w:rPr>
        <w:t xml:space="preserve"> 2023. ГОДИН</w:t>
      </w:r>
      <w:r w:rsidR="002055AB" w:rsidRPr="00B86181">
        <w:rPr>
          <w:rFonts w:ascii="Times New Roman" w:eastAsia="Calibri" w:hAnsi="Times New Roman" w:cs="Times New Roman"/>
          <w:b/>
          <w:kern w:val="3"/>
          <w:sz w:val="24"/>
          <w:szCs w:val="24"/>
          <w:lang w:val="sr-Cyrl-RS"/>
        </w:rPr>
        <w:t>И</w:t>
      </w:r>
    </w:p>
    <w:p w14:paraId="278CD780" w14:textId="77777777" w:rsidR="00753D33" w:rsidRPr="00B86181" w:rsidRDefault="00753D33" w:rsidP="00753D33">
      <w:pPr>
        <w:suppressAutoHyphens/>
        <w:autoSpaceDN w:val="0"/>
        <w:spacing w:after="0" w:line="240" w:lineRule="auto"/>
        <w:jc w:val="center"/>
        <w:textAlignment w:val="baseline"/>
        <w:rPr>
          <w:rFonts w:ascii="Times New Roman" w:eastAsia="Calibri" w:hAnsi="Times New Roman" w:cs="Times New Roman"/>
          <w:b/>
          <w:kern w:val="3"/>
          <w:sz w:val="24"/>
          <w:szCs w:val="24"/>
          <w:lang w:val="sr-Cyrl-RS"/>
        </w:rPr>
      </w:pPr>
    </w:p>
    <w:p w14:paraId="613404CE"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b/>
          <w:kern w:val="3"/>
          <w:sz w:val="24"/>
          <w:szCs w:val="24"/>
          <w:lang w:val="sr-Cyrl-RS"/>
        </w:rPr>
      </w:pPr>
    </w:p>
    <w:p w14:paraId="23A936FB" w14:textId="0652DD99" w:rsidR="00753D33" w:rsidRPr="00B86181" w:rsidRDefault="00753D33" w:rsidP="003412DA">
      <w:pPr>
        <w:pStyle w:val="ListParagraph"/>
        <w:numPr>
          <w:ilvl w:val="0"/>
          <w:numId w:val="38"/>
        </w:numPr>
        <w:suppressAutoHyphens/>
        <w:spacing w:after="0" w:line="240" w:lineRule="auto"/>
        <w:jc w:val="both"/>
        <w:textAlignment w:val="baseline"/>
        <w:rPr>
          <w:rFonts w:ascii="Times New Roman" w:hAnsi="Times New Roman"/>
          <w:b/>
          <w:kern w:val="3"/>
          <w:sz w:val="24"/>
          <w:szCs w:val="24"/>
          <w:lang w:val="sr-Cyrl-RS"/>
        </w:rPr>
      </w:pPr>
      <w:r w:rsidRPr="00B86181">
        <w:rPr>
          <w:rFonts w:ascii="Times New Roman" w:hAnsi="Times New Roman"/>
          <w:b/>
          <w:kern w:val="3"/>
          <w:sz w:val="24"/>
          <w:szCs w:val="24"/>
          <w:lang w:val="sr-Cyrl-RS"/>
        </w:rPr>
        <w:t>ИЗЛОЖБЕНА ДЕЛАТНОСТ</w:t>
      </w:r>
    </w:p>
    <w:p w14:paraId="2DAEF8C7"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b/>
          <w:kern w:val="3"/>
          <w:sz w:val="24"/>
          <w:szCs w:val="24"/>
          <w:lang w:val="sr-Cyrl-RS"/>
        </w:rPr>
      </w:pPr>
    </w:p>
    <w:p w14:paraId="2C8AA99C" w14:textId="5E54EBFD"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 xml:space="preserve">Музеј позоришне уметности Србије у 2023. години планира реализацију </w:t>
      </w:r>
      <w:r w:rsidR="0042523D" w:rsidRPr="00B86181">
        <w:rPr>
          <w:rFonts w:ascii="Times New Roman" w:eastAsia="Calibri" w:hAnsi="Times New Roman" w:cs="Times New Roman"/>
          <w:kern w:val="3"/>
          <w:sz w:val="24"/>
          <w:szCs w:val="24"/>
          <w:lang w:val="sr-Cyrl-RS"/>
        </w:rPr>
        <w:t>две</w:t>
      </w:r>
      <w:r w:rsidRPr="00B86181">
        <w:rPr>
          <w:rFonts w:ascii="Times New Roman" w:eastAsia="Calibri" w:hAnsi="Times New Roman" w:cs="Times New Roman"/>
          <w:kern w:val="3"/>
          <w:sz w:val="24"/>
          <w:szCs w:val="24"/>
          <w:lang w:val="sr-Cyrl-RS"/>
        </w:rPr>
        <w:t xml:space="preserve"> тематске изложбe из сопствених збирки. Предлоге за изложбе дали су кустоси. Критеријуми за предлоге били су значајни јубилеји и актуелност музејске грађе. Сваку музејску поставку пратиће одговарајући каталог, као и on-line верзија поставке на сајту Музеја.</w:t>
      </w:r>
    </w:p>
    <w:p w14:paraId="01069C2C" w14:textId="75A1E76C" w:rsidR="00CD632B" w:rsidRPr="00B86181" w:rsidRDefault="00CD632B" w:rsidP="00753D33">
      <w:pPr>
        <w:suppressAutoHyphens/>
        <w:autoSpaceDN w:val="0"/>
        <w:spacing w:after="0" w:line="240" w:lineRule="auto"/>
        <w:jc w:val="both"/>
        <w:textAlignment w:val="baseline"/>
        <w:rPr>
          <w:rFonts w:ascii="Times New Roman" w:eastAsia="Calibri" w:hAnsi="Times New Roman" w:cs="Times New Roman"/>
          <w:b/>
          <w:kern w:val="3"/>
          <w:sz w:val="24"/>
          <w:szCs w:val="24"/>
          <w:lang w:val="sr-Cyrl-RS"/>
        </w:rPr>
      </w:pPr>
    </w:p>
    <w:p w14:paraId="443B1FE6" w14:textId="4DE36F2D" w:rsidR="006639AD" w:rsidRDefault="00CD632B" w:rsidP="001553CA">
      <w:pPr>
        <w:suppressAutoHyphens/>
        <w:autoSpaceDN w:val="0"/>
        <w:spacing w:after="0" w:line="240" w:lineRule="auto"/>
        <w:jc w:val="both"/>
        <w:textAlignment w:val="baseline"/>
        <w:rPr>
          <w:rFonts w:ascii="Times New Roman" w:eastAsia="Calibri" w:hAnsi="Times New Roman" w:cs="Times New Roman"/>
          <w:bCs/>
          <w:kern w:val="3"/>
          <w:sz w:val="24"/>
          <w:szCs w:val="24"/>
          <w:lang w:val="sr-Cyrl-RS"/>
        </w:rPr>
      </w:pPr>
      <w:r w:rsidRPr="009C51AC">
        <w:rPr>
          <w:rFonts w:ascii="Times New Roman" w:eastAsia="Calibri" w:hAnsi="Times New Roman" w:cs="Times New Roman"/>
          <w:bCs/>
          <w:kern w:val="3"/>
          <w:sz w:val="24"/>
          <w:szCs w:val="24"/>
          <w:lang w:val="sr-Cyrl-RS"/>
        </w:rPr>
        <w:t xml:space="preserve">Изложбена делатност Музеја последњих година има установљену концепцију којом  </w:t>
      </w:r>
      <w:r w:rsidR="001553CA" w:rsidRPr="009C51AC">
        <w:rPr>
          <w:rFonts w:ascii="Times New Roman" w:eastAsia="Calibri" w:hAnsi="Times New Roman" w:cs="Times New Roman"/>
          <w:bCs/>
          <w:kern w:val="3"/>
          <w:sz w:val="24"/>
          <w:szCs w:val="24"/>
          <w:lang w:val="sr-Cyrl-RS"/>
        </w:rPr>
        <w:t xml:space="preserve">се подразумева да </w:t>
      </w:r>
      <w:r w:rsidRPr="009C51AC">
        <w:rPr>
          <w:rFonts w:ascii="Times New Roman" w:eastAsia="Calibri" w:hAnsi="Times New Roman" w:cs="Times New Roman"/>
          <w:bCs/>
          <w:kern w:val="3"/>
          <w:sz w:val="24"/>
          <w:szCs w:val="24"/>
          <w:lang w:val="sr-Cyrl-RS"/>
        </w:rPr>
        <w:t xml:space="preserve">једна </w:t>
      </w:r>
      <w:r w:rsidR="009C51AC" w:rsidRPr="009C51AC">
        <w:rPr>
          <w:rFonts w:ascii="Times New Roman" w:eastAsia="Calibri" w:hAnsi="Times New Roman" w:cs="Times New Roman"/>
          <w:bCs/>
          <w:kern w:val="3"/>
          <w:sz w:val="24"/>
          <w:szCs w:val="24"/>
          <w:lang w:val="sr-Cyrl-RS"/>
        </w:rPr>
        <w:t xml:space="preserve">од наших историјско-музеолоших изложби </w:t>
      </w:r>
      <w:r w:rsidR="009C51AC">
        <w:rPr>
          <w:rFonts w:ascii="Times New Roman" w:eastAsia="Calibri" w:hAnsi="Times New Roman" w:cs="Times New Roman"/>
          <w:bCs/>
          <w:kern w:val="3"/>
          <w:sz w:val="24"/>
          <w:szCs w:val="24"/>
          <w:lang w:val="sr-Cyrl-RS"/>
        </w:rPr>
        <w:t>буде посвећена шире обухватној теми</w:t>
      </w:r>
      <w:r w:rsidRPr="00B86181">
        <w:rPr>
          <w:rFonts w:ascii="Times New Roman" w:eastAsia="Calibri" w:hAnsi="Times New Roman" w:cs="Times New Roman"/>
          <w:bCs/>
          <w:kern w:val="3"/>
          <w:sz w:val="24"/>
          <w:szCs w:val="24"/>
          <w:lang w:val="sr-Cyrl-RS"/>
        </w:rPr>
        <w:t>. Наша обавеза је да обележавамо значајне јубилеје, обрађуј</w:t>
      </w:r>
      <w:r w:rsidR="001553CA" w:rsidRPr="00B86181">
        <w:rPr>
          <w:rFonts w:ascii="Times New Roman" w:eastAsia="Calibri" w:hAnsi="Times New Roman" w:cs="Times New Roman"/>
          <w:bCs/>
          <w:kern w:val="3"/>
          <w:sz w:val="24"/>
          <w:szCs w:val="24"/>
          <w:lang w:val="sr-Cyrl-RS"/>
        </w:rPr>
        <w:t>у</w:t>
      </w:r>
      <w:r w:rsidR="009C51AC">
        <w:rPr>
          <w:rFonts w:ascii="Times New Roman" w:eastAsia="Calibri" w:hAnsi="Times New Roman" w:cs="Times New Roman"/>
          <w:bCs/>
          <w:kern w:val="3"/>
          <w:sz w:val="24"/>
          <w:szCs w:val="24"/>
          <w:lang w:val="sr-Cyrl-RS"/>
        </w:rPr>
        <w:t>ћ</w:t>
      </w:r>
      <w:r w:rsidR="001553CA" w:rsidRPr="00B86181">
        <w:rPr>
          <w:rFonts w:ascii="Times New Roman" w:eastAsia="Calibri" w:hAnsi="Times New Roman" w:cs="Times New Roman"/>
          <w:bCs/>
          <w:kern w:val="3"/>
          <w:sz w:val="24"/>
          <w:szCs w:val="24"/>
          <w:lang w:val="sr-Cyrl-RS"/>
        </w:rPr>
        <w:t xml:space="preserve">и </w:t>
      </w:r>
      <w:r w:rsidRPr="00B86181">
        <w:rPr>
          <w:rFonts w:ascii="Times New Roman" w:eastAsia="Calibri" w:hAnsi="Times New Roman" w:cs="Times New Roman"/>
          <w:bCs/>
          <w:kern w:val="3"/>
          <w:sz w:val="24"/>
          <w:szCs w:val="24"/>
          <w:lang w:val="sr-Cyrl-RS"/>
        </w:rPr>
        <w:t>и презенту</w:t>
      </w:r>
      <w:r w:rsidR="001553CA" w:rsidRPr="00B86181">
        <w:rPr>
          <w:rFonts w:ascii="Times New Roman" w:eastAsia="Calibri" w:hAnsi="Times New Roman" w:cs="Times New Roman"/>
          <w:bCs/>
          <w:kern w:val="3"/>
          <w:sz w:val="24"/>
          <w:szCs w:val="24"/>
          <w:lang w:val="sr-Cyrl-RS"/>
        </w:rPr>
        <w:t>јући</w:t>
      </w:r>
      <w:r w:rsidRPr="00B86181">
        <w:rPr>
          <w:rFonts w:ascii="Times New Roman" w:eastAsia="Calibri" w:hAnsi="Times New Roman" w:cs="Times New Roman"/>
          <w:bCs/>
          <w:kern w:val="3"/>
          <w:sz w:val="24"/>
          <w:szCs w:val="24"/>
          <w:lang w:val="sr-Cyrl-RS"/>
        </w:rPr>
        <w:t xml:space="preserve"> богату музејску грађу едукујемо</w:t>
      </w:r>
      <w:r w:rsidR="001553CA" w:rsidRPr="00B86181">
        <w:rPr>
          <w:rFonts w:ascii="Times New Roman" w:eastAsia="Calibri" w:hAnsi="Times New Roman" w:cs="Times New Roman"/>
          <w:bCs/>
          <w:kern w:val="3"/>
          <w:sz w:val="24"/>
          <w:szCs w:val="24"/>
          <w:lang w:val="sr-Cyrl-RS"/>
        </w:rPr>
        <w:t xml:space="preserve"> нове генерације, чувамо од заборава и</w:t>
      </w:r>
      <w:r w:rsidRPr="00B86181">
        <w:rPr>
          <w:rFonts w:ascii="Times New Roman" w:eastAsia="Calibri" w:hAnsi="Times New Roman" w:cs="Times New Roman"/>
          <w:bCs/>
          <w:kern w:val="3"/>
          <w:sz w:val="24"/>
          <w:szCs w:val="24"/>
          <w:lang w:val="sr-Cyrl-RS"/>
        </w:rPr>
        <w:t xml:space="preserve"> указујемо на значајне моменте из богате историје позоришног живота Србије</w:t>
      </w:r>
      <w:r w:rsidR="001553CA" w:rsidRPr="00B86181">
        <w:rPr>
          <w:rFonts w:ascii="Times New Roman" w:eastAsia="Calibri" w:hAnsi="Times New Roman" w:cs="Times New Roman"/>
          <w:bCs/>
          <w:kern w:val="3"/>
          <w:sz w:val="24"/>
          <w:szCs w:val="24"/>
          <w:lang w:val="sr-Cyrl-RS"/>
        </w:rPr>
        <w:t xml:space="preserve">. </w:t>
      </w:r>
    </w:p>
    <w:p w14:paraId="73EC6F9B" w14:textId="2EDAD6AB" w:rsidR="001553CA" w:rsidRPr="00B86181" w:rsidRDefault="009C51AC" w:rsidP="001553CA">
      <w:pPr>
        <w:suppressAutoHyphens/>
        <w:autoSpaceDN w:val="0"/>
        <w:spacing w:after="0" w:line="240" w:lineRule="auto"/>
        <w:jc w:val="both"/>
        <w:textAlignment w:val="baseline"/>
        <w:rPr>
          <w:rFonts w:ascii="Times New Roman" w:eastAsia="Calibri" w:hAnsi="Times New Roman" w:cs="Times New Roman"/>
          <w:bCs/>
          <w:kern w:val="3"/>
          <w:sz w:val="24"/>
          <w:szCs w:val="24"/>
          <w:lang w:val="sr-Cyrl-RS"/>
        </w:rPr>
      </w:pPr>
      <w:r w:rsidRPr="00F7528D">
        <w:rPr>
          <w:rFonts w:ascii="Times New Roman" w:eastAsia="Calibri" w:hAnsi="Times New Roman" w:cs="Times New Roman"/>
          <w:bCs/>
          <w:kern w:val="3"/>
          <w:sz w:val="24"/>
          <w:szCs w:val="24"/>
          <w:lang w:val="sr-Cyrl-RS"/>
        </w:rPr>
        <w:t xml:space="preserve">Другу </w:t>
      </w:r>
      <w:r w:rsidR="001553CA" w:rsidRPr="00F7528D">
        <w:rPr>
          <w:rFonts w:ascii="Times New Roman" w:eastAsia="Calibri" w:hAnsi="Times New Roman" w:cs="Times New Roman"/>
          <w:bCs/>
          <w:kern w:val="3"/>
          <w:sz w:val="24"/>
          <w:szCs w:val="24"/>
          <w:lang w:val="sr-Cyrl-RS"/>
        </w:rPr>
        <w:t xml:space="preserve">тематску изложбу </w:t>
      </w:r>
      <w:r w:rsidRPr="00F7528D">
        <w:rPr>
          <w:rFonts w:ascii="Times New Roman" w:eastAsia="Calibri" w:hAnsi="Times New Roman" w:cs="Times New Roman"/>
          <w:bCs/>
          <w:kern w:val="3"/>
          <w:sz w:val="24"/>
          <w:szCs w:val="24"/>
          <w:lang w:val="sr-Cyrl-RS"/>
        </w:rPr>
        <w:t xml:space="preserve">обично </w:t>
      </w:r>
      <w:r w:rsidR="001553CA" w:rsidRPr="00F7528D">
        <w:rPr>
          <w:rFonts w:ascii="Times New Roman" w:eastAsia="Calibri" w:hAnsi="Times New Roman" w:cs="Times New Roman"/>
          <w:bCs/>
          <w:kern w:val="3"/>
          <w:sz w:val="24"/>
          <w:szCs w:val="24"/>
          <w:lang w:val="sr-Cyrl-RS"/>
        </w:rPr>
        <w:t xml:space="preserve">посвећујемо </w:t>
      </w:r>
      <w:r w:rsidRPr="00F7528D">
        <w:rPr>
          <w:rFonts w:ascii="Times New Roman" w:eastAsia="Calibri" w:hAnsi="Times New Roman" w:cs="Times New Roman"/>
          <w:bCs/>
          <w:kern w:val="3"/>
          <w:sz w:val="24"/>
          <w:szCs w:val="24"/>
          <w:lang w:val="sr-Cyrl-RS"/>
        </w:rPr>
        <w:t xml:space="preserve">неком од </w:t>
      </w:r>
      <w:r w:rsidR="001553CA" w:rsidRPr="00F7528D">
        <w:rPr>
          <w:rFonts w:ascii="Times New Roman" w:eastAsia="Calibri" w:hAnsi="Times New Roman" w:cs="Times New Roman"/>
          <w:bCs/>
          <w:kern w:val="3"/>
          <w:sz w:val="24"/>
          <w:szCs w:val="24"/>
          <w:lang w:val="sr-Cyrl-RS"/>
        </w:rPr>
        <w:t>позоришни</w:t>
      </w:r>
      <w:r w:rsidRPr="00F7528D">
        <w:rPr>
          <w:rFonts w:ascii="Times New Roman" w:eastAsia="Calibri" w:hAnsi="Times New Roman" w:cs="Times New Roman"/>
          <w:bCs/>
          <w:kern w:val="3"/>
          <w:sz w:val="24"/>
          <w:szCs w:val="24"/>
          <w:lang w:val="sr-Cyrl-RS"/>
        </w:rPr>
        <w:t>х</w:t>
      </w:r>
      <w:r w:rsidR="001553CA" w:rsidRPr="00F7528D">
        <w:rPr>
          <w:rFonts w:ascii="Times New Roman" w:eastAsia="Calibri" w:hAnsi="Times New Roman" w:cs="Times New Roman"/>
          <w:bCs/>
          <w:kern w:val="3"/>
          <w:sz w:val="24"/>
          <w:szCs w:val="24"/>
          <w:lang w:val="sr-Cyrl-RS"/>
        </w:rPr>
        <w:t xml:space="preserve"> великана који су нас напустили</w:t>
      </w:r>
      <w:r w:rsidRPr="00F7528D">
        <w:rPr>
          <w:rFonts w:ascii="Times New Roman" w:eastAsia="Calibri" w:hAnsi="Times New Roman" w:cs="Times New Roman"/>
          <w:bCs/>
          <w:kern w:val="3"/>
          <w:sz w:val="24"/>
          <w:szCs w:val="24"/>
          <w:lang w:val="sr-Cyrl-RS"/>
        </w:rPr>
        <w:t xml:space="preserve"> </w:t>
      </w:r>
      <w:r w:rsidR="00F7528D" w:rsidRPr="00F7528D">
        <w:rPr>
          <w:rFonts w:ascii="Times New Roman" w:eastAsia="Calibri" w:hAnsi="Times New Roman" w:cs="Times New Roman"/>
          <w:bCs/>
          <w:kern w:val="3"/>
          <w:sz w:val="24"/>
          <w:szCs w:val="24"/>
          <w:lang w:val="sr-Cyrl-RS"/>
        </w:rPr>
        <w:t>а</w:t>
      </w:r>
      <w:r w:rsidRPr="00F7528D">
        <w:rPr>
          <w:rFonts w:ascii="Times New Roman" w:eastAsia="Calibri" w:hAnsi="Times New Roman" w:cs="Times New Roman"/>
          <w:bCs/>
          <w:kern w:val="3"/>
          <w:sz w:val="24"/>
          <w:szCs w:val="24"/>
          <w:lang w:val="sr-Cyrl-RS"/>
        </w:rPr>
        <w:t xml:space="preserve"> </w:t>
      </w:r>
      <w:r w:rsidR="001553CA" w:rsidRPr="00F7528D">
        <w:rPr>
          <w:rFonts w:ascii="Times New Roman" w:eastAsia="Calibri" w:hAnsi="Times New Roman" w:cs="Times New Roman"/>
          <w:bCs/>
          <w:kern w:val="3"/>
          <w:sz w:val="24"/>
          <w:szCs w:val="24"/>
          <w:lang w:val="sr-Cyrl-RS"/>
        </w:rPr>
        <w:t xml:space="preserve">који су још веома живи у сећањима свих нас. Посвећујући изложбу тим заслужним уметницима пружа нам се могућност да проширимо сазнања о </w:t>
      </w:r>
      <w:r w:rsidR="00F7528D" w:rsidRPr="00F7528D">
        <w:rPr>
          <w:rFonts w:ascii="Times New Roman" w:eastAsia="Calibri" w:hAnsi="Times New Roman" w:cs="Times New Roman"/>
          <w:bCs/>
          <w:kern w:val="3"/>
          <w:sz w:val="24"/>
          <w:szCs w:val="24"/>
          <w:lang w:val="sr-Cyrl-RS"/>
        </w:rPr>
        <w:t xml:space="preserve">њима, између осталог </w:t>
      </w:r>
      <w:r w:rsidR="001553CA" w:rsidRPr="00F7528D">
        <w:rPr>
          <w:rFonts w:ascii="Times New Roman" w:eastAsia="Calibri" w:hAnsi="Times New Roman" w:cs="Times New Roman"/>
          <w:bCs/>
          <w:kern w:val="3"/>
          <w:sz w:val="24"/>
          <w:szCs w:val="24"/>
          <w:lang w:val="sr-Cyrl-RS"/>
        </w:rPr>
        <w:t>захваљујући</w:t>
      </w:r>
      <w:r w:rsidR="00F7528D" w:rsidRPr="00F7528D">
        <w:rPr>
          <w:rFonts w:ascii="Times New Roman" w:eastAsia="Calibri" w:hAnsi="Times New Roman" w:cs="Times New Roman"/>
          <w:bCs/>
          <w:kern w:val="3"/>
          <w:sz w:val="24"/>
          <w:szCs w:val="24"/>
          <w:lang w:val="sr-Cyrl-RS"/>
        </w:rPr>
        <w:t xml:space="preserve"> и</w:t>
      </w:r>
      <w:r w:rsidR="001553CA" w:rsidRPr="00F7528D">
        <w:rPr>
          <w:rFonts w:ascii="Times New Roman" w:eastAsia="Calibri" w:hAnsi="Times New Roman" w:cs="Times New Roman"/>
          <w:bCs/>
          <w:kern w:val="3"/>
          <w:sz w:val="24"/>
          <w:szCs w:val="24"/>
          <w:lang w:val="sr-Cyrl-RS"/>
        </w:rPr>
        <w:t xml:space="preserve"> живим сећањима савременика и породице.</w:t>
      </w:r>
      <w:r w:rsidR="001553CA" w:rsidRPr="00B86181">
        <w:rPr>
          <w:rFonts w:ascii="Times New Roman" w:eastAsia="Calibri" w:hAnsi="Times New Roman" w:cs="Times New Roman"/>
          <w:bCs/>
          <w:kern w:val="3"/>
          <w:sz w:val="24"/>
          <w:szCs w:val="24"/>
          <w:lang w:val="sr-Cyrl-RS"/>
        </w:rPr>
        <w:t xml:space="preserve"> У скл</w:t>
      </w:r>
      <w:r w:rsidR="003F6D3C" w:rsidRPr="00B86181">
        <w:rPr>
          <w:rFonts w:ascii="Times New Roman" w:eastAsia="Calibri" w:hAnsi="Times New Roman" w:cs="Times New Roman"/>
          <w:bCs/>
          <w:kern w:val="3"/>
          <w:sz w:val="24"/>
          <w:szCs w:val="24"/>
          <w:lang w:val="sr-Cyrl-RS"/>
        </w:rPr>
        <w:t>а</w:t>
      </w:r>
      <w:r w:rsidR="001553CA" w:rsidRPr="00B86181">
        <w:rPr>
          <w:rFonts w:ascii="Times New Roman" w:eastAsia="Calibri" w:hAnsi="Times New Roman" w:cs="Times New Roman"/>
          <w:bCs/>
          <w:kern w:val="3"/>
          <w:sz w:val="24"/>
          <w:szCs w:val="24"/>
          <w:lang w:val="sr-Cyrl-RS"/>
        </w:rPr>
        <w:t xml:space="preserve">ду са обезбеђеним средствима у току 2023. године планиране су изложбе </w:t>
      </w:r>
      <w:bookmarkStart w:id="5" w:name="_Hlk108984424"/>
      <w:r w:rsidR="001553CA" w:rsidRPr="00B86181">
        <w:rPr>
          <w:rFonts w:ascii="Times New Roman" w:eastAsia="Calibri" w:hAnsi="Times New Roman" w:cs="Times New Roman"/>
          <w:bCs/>
          <w:i/>
          <w:iCs/>
          <w:sz w:val="24"/>
          <w:szCs w:val="24"/>
          <w:lang w:val="sr-Cyrl-RS"/>
        </w:rPr>
        <w:t xml:space="preserve">Сто година Балета 1 </w:t>
      </w:r>
      <w:r w:rsidR="001553CA" w:rsidRPr="00B86181">
        <w:rPr>
          <w:rFonts w:ascii="Times New Roman" w:eastAsia="Calibri" w:hAnsi="Times New Roman" w:cs="Times New Roman"/>
          <w:bCs/>
          <w:sz w:val="24"/>
          <w:szCs w:val="24"/>
          <w:lang w:val="sr-Cyrl-RS"/>
        </w:rPr>
        <w:t>и</w:t>
      </w:r>
      <w:r w:rsidR="001553CA" w:rsidRPr="00B86181">
        <w:rPr>
          <w:rFonts w:ascii="Times New Roman" w:eastAsia="Calibri" w:hAnsi="Times New Roman" w:cs="Times New Roman"/>
          <w:bCs/>
          <w:kern w:val="3"/>
          <w:sz w:val="24"/>
          <w:szCs w:val="24"/>
          <w:lang w:val="sr-Cyrl-RS"/>
        </w:rPr>
        <w:t xml:space="preserve"> Изложба посвећена драмском уметнику </w:t>
      </w:r>
      <w:r w:rsidR="001553CA" w:rsidRPr="00B86181">
        <w:rPr>
          <w:rFonts w:ascii="Times New Roman" w:eastAsia="Calibri" w:hAnsi="Times New Roman" w:cs="Times New Roman"/>
          <w:bCs/>
          <w:i/>
          <w:kern w:val="3"/>
          <w:sz w:val="24"/>
          <w:szCs w:val="24"/>
          <w:lang w:val="sr-Cyrl-RS"/>
        </w:rPr>
        <w:t>Небојши Глоговцу.</w:t>
      </w:r>
    </w:p>
    <w:p w14:paraId="44CDB976" w14:textId="77777777" w:rsidR="001553CA" w:rsidRPr="00B86181" w:rsidRDefault="001553CA" w:rsidP="001553CA">
      <w:pPr>
        <w:suppressAutoHyphens/>
        <w:autoSpaceDN w:val="0"/>
        <w:spacing w:after="0" w:line="240" w:lineRule="auto"/>
        <w:jc w:val="both"/>
        <w:textAlignment w:val="baseline"/>
        <w:rPr>
          <w:rFonts w:ascii="Times New Roman" w:eastAsia="Calibri" w:hAnsi="Times New Roman" w:cs="Times New Roman"/>
          <w:bCs/>
          <w:sz w:val="24"/>
          <w:szCs w:val="24"/>
          <w:lang w:val="sr-Cyrl-RS"/>
        </w:rPr>
      </w:pPr>
    </w:p>
    <w:p w14:paraId="6D5E4BD4" w14:textId="3DB1E8EC" w:rsidR="00753D33" w:rsidRPr="00B86181" w:rsidRDefault="0042523D" w:rsidP="0042523D">
      <w:pPr>
        <w:pStyle w:val="ListParagraph"/>
        <w:numPr>
          <w:ilvl w:val="1"/>
          <w:numId w:val="33"/>
        </w:numPr>
        <w:suppressAutoHyphens/>
        <w:spacing w:after="0" w:line="240" w:lineRule="auto"/>
        <w:ind w:left="709" w:hanging="709"/>
        <w:textAlignment w:val="baseline"/>
        <w:rPr>
          <w:rFonts w:ascii="Times New Roman" w:hAnsi="Times New Roman"/>
          <w:b/>
          <w:bCs/>
          <w:i/>
          <w:iCs/>
          <w:sz w:val="24"/>
          <w:szCs w:val="24"/>
          <w:lang w:val="sr-Cyrl-RS"/>
        </w:rPr>
      </w:pPr>
      <w:r w:rsidRPr="00B86181">
        <w:rPr>
          <w:rFonts w:ascii="Times New Roman" w:hAnsi="Times New Roman"/>
          <w:b/>
          <w:bCs/>
          <w:i/>
          <w:iCs/>
          <w:sz w:val="24"/>
          <w:szCs w:val="24"/>
          <w:lang w:val="sr-Cyrl-RS"/>
        </w:rPr>
        <w:t xml:space="preserve"> </w:t>
      </w:r>
      <w:r w:rsidR="00753D33" w:rsidRPr="00B86181">
        <w:rPr>
          <w:rFonts w:ascii="Times New Roman" w:hAnsi="Times New Roman"/>
          <w:b/>
          <w:bCs/>
          <w:i/>
          <w:iCs/>
          <w:sz w:val="24"/>
          <w:szCs w:val="24"/>
          <w:lang w:val="sr-Cyrl-RS"/>
        </w:rPr>
        <w:t xml:space="preserve">Сто година Балета </w:t>
      </w:r>
      <w:bookmarkEnd w:id="5"/>
      <w:r w:rsidR="00753D33" w:rsidRPr="00B86181">
        <w:rPr>
          <w:rFonts w:ascii="Times New Roman" w:hAnsi="Times New Roman"/>
          <w:b/>
          <w:bCs/>
          <w:i/>
          <w:iCs/>
          <w:sz w:val="24"/>
          <w:szCs w:val="24"/>
          <w:lang w:val="sr-Cyrl-RS"/>
        </w:rPr>
        <w:t>1</w:t>
      </w:r>
    </w:p>
    <w:p w14:paraId="005EADC0" w14:textId="20C10265" w:rsidR="003F6D3C" w:rsidRPr="00B86181" w:rsidRDefault="00753D33" w:rsidP="00226D52">
      <w:pPr>
        <w:spacing w:after="0" w:line="240" w:lineRule="auto"/>
        <w:contextualSpacing/>
        <w:jc w:val="both"/>
        <w:rPr>
          <w:rFonts w:ascii="Times New Roman" w:hAnsi="Times New Roman" w:cs="Times New Roman"/>
          <w:sz w:val="24"/>
          <w:szCs w:val="24"/>
          <w:lang w:val="sr-Cyrl-RS"/>
        </w:rPr>
      </w:pPr>
      <w:r w:rsidRPr="00B86181">
        <w:rPr>
          <w:rFonts w:ascii="Times New Roman" w:eastAsia="Calibri" w:hAnsi="Times New Roman" w:cs="Times New Roman"/>
          <w:sz w:val="24"/>
          <w:szCs w:val="24"/>
          <w:lang w:val="sr-Cyrl-RS"/>
        </w:rPr>
        <w:t>Изложба поводом 100 година од оснивања Балета Народног позоришта у Београду. Значај јубилеја,</w:t>
      </w:r>
      <w:r w:rsidR="00226D52" w:rsidRPr="00B86181">
        <w:rPr>
          <w:rFonts w:ascii="Times New Roman" w:eastAsia="Calibri" w:hAnsi="Times New Roman" w:cs="Times New Roman"/>
          <w:sz w:val="24"/>
          <w:szCs w:val="24"/>
          <w:lang w:val="sr-Cyrl-RS"/>
        </w:rPr>
        <w:t xml:space="preserve"> обим теме,</w:t>
      </w:r>
      <w:r w:rsidRPr="00B86181">
        <w:rPr>
          <w:rFonts w:ascii="Times New Roman" w:eastAsia="Calibri" w:hAnsi="Times New Roman" w:cs="Times New Roman"/>
          <w:sz w:val="24"/>
          <w:szCs w:val="24"/>
          <w:lang w:val="sr-Cyrl-RS"/>
        </w:rPr>
        <w:t xml:space="preserve"> богатство материјала и скучен изложбени простор, условили су промишљен приступ реализацији. Изложба је конципирана као дводелна, у сарадњи са Музејом Народног позоришта. </w:t>
      </w:r>
      <w:r w:rsidRPr="00F7528D">
        <w:rPr>
          <w:rFonts w:ascii="Times New Roman" w:eastAsia="Calibri" w:hAnsi="Times New Roman" w:cs="Times New Roman"/>
          <w:sz w:val="24"/>
          <w:szCs w:val="24"/>
          <w:lang w:val="sr-Cyrl-RS"/>
        </w:rPr>
        <w:t xml:space="preserve">Подела </w:t>
      </w:r>
      <w:r w:rsidR="00226D52" w:rsidRPr="00F7528D">
        <w:rPr>
          <w:rFonts w:ascii="Times New Roman" w:eastAsia="Calibri" w:hAnsi="Times New Roman" w:cs="Times New Roman"/>
          <w:sz w:val="24"/>
          <w:szCs w:val="24"/>
          <w:lang w:val="sr-Cyrl-RS"/>
        </w:rPr>
        <w:t xml:space="preserve">изложбе на два дела је хронолошка </w:t>
      </w:r>
      <w:r w:rsidR="00F7528D" w:rsidRPr="00F7528D">
        <w:rPr>
          <w:rFonts w:ascii="Times New Roman" w:eastAsia="Calibri" w:hAnsi="Times New Roman" w:cs="Times New Roman"/>
          <w:sz w:val="24"/>
          <w:szCs w:val="24"/>
          <w:lang w:val="sr-Cyrl-RS"/>
        </w:rPr>
        <w:t>јер</w:t>
      </w:r>
      <w:r w:rsidR="00226D52" w:rsidRPr="00F7528D">
        <w:rPr>
          <w:rFonts w:ascii="Times New Roman" w:eastAsia="Calibri" w:hAnsi="Times New Roman" w:cs="Times New Roman"/>
          <w:sz w:val="24"/>
          <w:szCs w:val="24"/>
          <w:lang w:val="sr-Cyrl-RS"/>
        </w:rPr>
        <w:t xml:space="preserve"> </w:t>
      </w:r>
      <w:r w:rsidR="00F7528D" w:rsidRPr="00F7528D">
        <w:rPr>
          <w:rFonts w:ascii="Times New Roman" w:eastAsia="Calibri" w:hAnsi="Times New Roman" w:cs="Times New Roman"/>
          <w:sz w:val="24"/>
          <w:szCs w:val="24"/>
          <w:lang w:val="sr-Cyrl-RS"/>
        </w:rPr>
        <w:t xml:space="preserve">се већи део старије грађе чува у нашем Музеју, па ће </w:t>
      </w:r>
      <w:r w:rsidR="00226D52" w:rsidRPr="00F7528D">
        <w:rPr>
          <w:rFonts w:ascii="Times New Roman" w:eastAsia="Calibri" w:hAnsi="Times New Roman" w:cs="Times New Roman"/>
          <w:sz w:val="24"/>
          <w:szCs w:val="24"/>
          <w:lang w:val="sr-Cyrl-RS"/>
        </w:rPr>
        <w:t xml:space="preserve">Музеј Народног позоришта </w:t>
      </w:r>
      <w:r w:rsidR="00F7528D" w:rsidRPr="00F7528D">
        <w:rPr>
          <w:rFonts w:ascii="Times New Roman" w:eastAsia="Calibri" w:hAnsi="Times New Roman" w:cs="Times New Roman"/>
          <w:sz w:val="24"/>
          <w:szCs w:val="24"/>
          <w:lang w:val="sr-Cyrl-RS"/>
        </w:rPr>
        <w:t xml:space="preserve">приредити </w:t>
      </w:r>
      <w:r w:rsidR="003F6D3C" w:rsidRPr="00F7528D">
        <w:rPr>
          <w:rFonts w:ascii="Times New Roman" w:eastAsia="Calibri" w:hAnsi="Times New Roman" w:cs="Times New Roman"/>
          <w:sz w:val="24"/>
          <w:szCs w:val="24"/>
          <w:lang w:val="sr-Cyrl-RS"/>
        </w:rPr>
        <w:t>д</w:t>
      </w:r>
      <w:r w:rsidRPr="00F7528D">
        <w:rPr>
          <w:rFonts w:ascii="Times New Roman" w:eastAsia="Calibri" w:hAnsi="Times New Roman" w:cs="Times New Roman"/>
          <w:sz w:val="24"/>
          <w:szCs w:val="24"/>
          <w:lang w:val="sr-Cyrl-RS"/>
        </w:rPr>
        <w:t xml:space="preserve">руги део изложбе </w:t>
      </w:r>
      <w:r w:rsidR="00F7528D" w:rsidRPr="00F7528D">
        <w:rPr>
          <w:rFonts w:ascii="Times New Roman" w:eastAsia="Calibri" w:hAnsi="Times New Roman" w:cs="Times New Roman"/>
          <w:sz w:val="24"/>
          <w:szCs w:val="24"/>
          <w:lang w:val="sr-Cyrl-RS"/>
        </w:rPr>
        <w:t xml:space="preserve">који се односи на савремени период, </w:t>
      </w:r>
      <w:r w:rsidRPr="00F7528D">
        <w:rPr>
          <w:rFonts w:ascii="Times New Roman" w:eastAsia="Calibri" w:hAnsi="Times New Roman" w:cs="Times New Roman"/>
          <w:sz w:val="24"/>
          <w:szCs w:val="24"/>
          <w:lang w:val="sr-Cyrl-RS"/>
        </w:rPr>
        <w:t>у свом изложбеном простору</w:t>
      </w:r>
      <w:r w:rsidRPr="00B86181">
        <w:rPr>
          <w:rFonts w:ascii="Times New Roman" w:eastAsia="Calibri" w:hAnsi="Times New Roman" w:cs="Times New Roman"/>
          <w:sz w:val="24"/>
          <w:szCs w:val="24"/>
          <w:lang w:val="sr-Cyrl-RS"/>
        </w:rPr>
        <w:t>.</w:t>
      </w:r>
      <w:r w:rsidR="003F6D3C" w:rsidRPr="00B86181">
        <w:rPr>
          <w:rFonts w:ascii="Times New Roman" w:hAnsi="Times New Roman" w:cs="Times New Roman"/>
          <w:sz w:val="24"/>
          <w:szCs w:val="24"/>
          <w:lang w:val="sr-Cyrl-RS"/>
        </w:rPr>
        <w:t xml:space="preserve"> </w:t>
      </w:r>
    </w:p>
    <w:p w14:paraId="64DE9BE5" w14:textId="70E6C3F4" w:rsidR="00E2291A" w:rsidRPr="00F7528D" w:rsidRDefault="00F7528D" w:rsidP="00226D52">
      <w:pPr>
        <w:spacing w:after="0" w:line="240" w:lineRule="auto"/>
        <w:contextualSpacing/>
        <w:jc w:val="both"/>
        <w:rPr>
          <w:rFonts w:ascii="Times New Roman" w:hAnsi="Times New Roman" w:cs="Times New Roman"/>
          <w:kern w:val="3"/>
          <w:sz w:val="24"/>
          <w:szCs w:val="24"/>
          <w:lang w:val="sr-Cyrl-RS"/>
        </w:rPr>
      </w:pPr>
      <w:r w:rsidRPr="00B86181">
        <w:rPr>
          <w:rFonts w:ascii="Times New Roman" w:hAnsi="Times New Roman" w:cs="Times New Roman"/>
          <w:kern w:val="3"/>
          <w:sz w:val="24"/>
          <w:szCs w:val="24"/>
          <w:lang w:val="sr-Cyrl-RS"/>
        </w:rPr>
        <w:t xml:space="preserve">Поред каталога, у оквиру пратећег програма планира се </w:t>
      </w:r>
      <w:r>
        <w:rPr>
          <w:rFonts w:ascii="Times New Roman" w:hAnsi="Times New Roman" w:cs="Times New Roman"/>
          <w:kern w:val="3"/>
          <w:sz w:val="24"/>
          <w:szCs w:val="24"/>
          <w:lang w:val="sr-Cyrl-RS"/>
        </w:rPr>
        <w:t xml:space="preserve">аудио-визуелне презентације </w:t>
      </w:r>
      <w:r w:rsidRPr="00B86181">
        <w:rPr>
          <w:rFonts w:ascii="Times New Roman" w:hAnsi="Times New Roman" w:cs="Times New Roman"/>
          <w:kern w:val="3"/>
          <w:sz w:val="24"/>
          <w:szCs w:val="24"/>
          <w:lang w:val="sr-Cyrl-RS"/>
        </w:rPr>
        <w:t xml:space="preserve">материја. </w:t>
      </w:r>
      <w:r w:rsidR="00E2291A" w:rsidRPr="00B86181">
        <w:rPr>
          <w:rFonts w:ascii="Times New Roman" w:eastAsia="Calibri" w:hAnsi="Times New Roman" w:cs="Times New Roman"/>
          <w:sz w:val="24"/>
          <w:szCs w:val="24"/>
          <w:lang w:val="sr-Cyrl-RS"/>
        </w:rPr>
        <w:t>Планиран је богат пратећи програм изложбе.</w:t>
      </w:r>
      <w:r w:rsidR="003F6D3C" w:rsidRPr="00B86181">
        <w:rPr>
          <w:rFonts w:ascii="Times New Roman" w:eastAsia="Calibri" w:hAnsi="Times New Roman" w:cs="Times New Roman"/>
          <w:sz w:val="24"/>
          <w:szCs w:val="24"/>
          <w:lang w:val="sr-Cyrl-RS"/>
        </w:rPr>
        <w:t xml:space="preserve"> Уз </w:t>
      </w:r>
      <w:r>
        <w:rPr>
          <w:rFonts w:ascii="Times New Roman" w:eastAsia="Calibri" w:hAnsi="Times New Roman" w:cs="Times New Roman"/>
          <w:sz w:val="24"/>
          <w:szCs w:val="24"/>
          <w:lang w:val="sr-Cyrl-RS"/>
        </w:rPr>
        <w:t>извесне</w:t>
      </w:r>
      <w:r w:rsidR="003F6D3C" w:rsidRPr="00B86181">
        <w:rPr>
          <w:rFonts w:ascii="Times New Roman" w:eastAsia="Calibri" w:hAnsi="Times New Roman" w:cs="Times New Roman"/>
          <w:sz w:val="24"/>
          <w:szCs w:val="24"/>
          <w:lang w:val="sr-Cyrl-RS"/>
        </w:rPr>
        <w:t xml:space="preserve"> интервенције изложбу је могуће представити у иностранству.</w:t>
      </w:r>
    </w:p>
    <w:p w14:paraId="558FFB9A" w14:textId="5FFC7525" w:rsidR="00753D33" w:rsidRPr="00B86181" w:rsidRDefault="00226D52" w:rsidP="00E2291A">
      <w:pPr>
        <w:spacing w:after="0" w:line="240" w:lineRule="auto"/>
        <w:contextualSpacing/>
        <w:jc w:val="both"/>
        <w:rPr>
          <w:rFonts w:ascii="Times New Roman" w:hAnsi="Times New Roman" w:cs="Times New Roman"/>
          <w:sz w:val="24"/>
          <w:szCs w:val="24"/>
          <w:lang w:val="sr-Cyrl-RS"/>
        </w:rPr>
      </w:pPr>
      <w:r w:rsidRPr="00B86181">
        <w:rPr>
          <w:rFonts w:ascii="Times New Roman" w:hAnsi="Times New Roman" w:cs="Times New Roman"/>
          <w:sz w:val="24"/>
          <w:szCs w:val="24"/>
          <w:lang w:val="sr-Cyrl-RS"/>
        </w:rPr>
        <w:t>Аутор изложбе МПУС – др Јелица Стевановић, музејски саветник.</w:t>
      </w:r>
    </w:p>
    <w:p w14:paraId="0FB418E4" w14:textId="071DD76F" w:rsidR="00753D33" w:rsidRPr="00B86181" w:rsidRDefault="00753D33" w:rsidP="00753D33">
      <w:pPr>
        <w:spacing w:after="0" w:line="240" w:lineRule="auto"/>
        <w:contextualSpacing/>
        <w:jc w:val="both"/>
        <w:rPr>
          <w:rFonts w:ascii="Times New Roman" w:hAnsi="Times New Roman" w:cs="Times New Roman"/>
          <w:sz w:val="24"/>
          <w:szCs w:val="24"/>
          <w:lang w:val="sr-Cyrl-RS"/>
        </w:rPr>
      </w:pPr>
      <w:r w:rsidRPr="00B86181">
        <w:rPr>
          <w:rFonts w:ascii="Times New Roman" w:hAnsi="Times New Roman" w:cs="Times New Roman"/>
          <w:kern w:val="3"/>
          <w:sz w:val="24"/>
          <w:szCs w:val="24"/>
          <w:lang w:val="sr-Cyrl-RS"/>
        </w:rPr>
        <w:t xml:space="preserve">ЦИЉ: </w:t>
      </w:r>
      <w:r w:rsidRPr="00B86181">
        <w:rPr>
          <w:rFonts w:ascii="Times New Roman" w:hAnsi="Times New Roman" w:cs="Times New Roman"/>
          <w:sz w:val="24"/>
          <w:szCs w:val="24"/>
          <w:lang w:val="sr-Cyrl-RS"/>
        </w:rPr>
        <w:t xml:space="preserve">Обележавање великог јубилеја </w:t>
      </w:r>
      <w:r w:rsidR="003F6D3C" w:rsidRPr="00B86181">
        <w:rPr>
          <w:rFonts w:ascii="Times New Roman" w:hAnsi="Times New Roman" w:cs="Times New Roman"/>
          <w:sz w:val="24"/>
          <w:szCs w:val="24"/>
          <w:lang w:val="sr-Cyrl-RS"/>
        </w:rPr>
        <w:t>нашег</w:t>
      </w:r>
      <w:r w:rsidRPr="00B86181">
        <w:rPr>
          <w:rFonts w:ascii="Times New Roman" w:hAnsi="Times New Roman" w:cs="Times New Roman"/>
          <w:sz w:val="24"/>
          <w:szCs w:val="24"/>
          <w:lang w:val="sr-Cyrl-RS"/>
        </w:rPr>
        <w:t xml:space="preserve"> Балета </w:t>
      </w:r>
    </w:p>
    <w:p w14:paraId="555988FB" w14:textId="77777777" w:rsidR="00753D33" w:rsidRPr="00B86181" w:rsidRDefault="00753D33" w:rsidP="00753D33">
      <w:pPr>
        <w:spacing w:after="0" w:line="240" w:lineRule="auto"/>
        <w:contextualSpacing/>
        <w:jc w:val="both"/>
        <w:rPr>
          <w:rFonts w:ascii="Times New Roman" w:hAnsi="Times New Roman" w:cs="Times New Roman"/>
          <w:i/>
          <w:sz w:val="24"/>
          <w:szCs w:val="24"/>
          <w:lang w:val="sr-Cyrl-RS"/>
        </w:rPr>
      </w:pPr>
    </w:p>
    <w:tbl>
      <w:tblPr>
        <w:tblW w:w="9631" w:type="dxa"/>
        <w:tblInd w:w="-162" w:type="dxa"/>
        <w:tblLayout w:type="fixed"/>
        <w:tblCellMar>
          <w:left w:w="10" w:type="dxa"/>
          <w:right w:w="10" w:type="dxa"/>
        </w:tblCellMar>
        <w:tblLook w:val="0000" w:firstRow="0" w:lastRow="0" w:firstColumn="0" w:lastColumn="0" w:noHBand="0" w:noVBand="0"/>
      </w:tblPr>
      <w:tblGrid>
        <w:gridCol w:w="720"/>
        <w:gridCol w:w="3690"/>
        <w:gridCol w:w="3690"/>
        <w:gridCol w:w="1531"/>
      </w:tblGrid>
      <w:tr w:rsidR="00753D33" w:rsidRPr="00B86181" w14:paraId="2C9CC959" w14:textId="77777777" w:rsidTr="00703108">
        <w:trPr>
          <w:trHeight w:val="50"/>
        </w:trPr>
        <w:tc>
          <w:tcPr>
            <w:tcW w:w="7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E8EE9B"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bookmarkStart w:id="6" w:name="_Hlk108822782"/>
            <w:r w:rsidRPr="00B86181">
              <w:rPr>
                <w:rFonts w:ascii="Times New Roman" w:eastAsia="Calibri" w:hAnsi="Times New Roman" w:cs="Times New Roman"/>
                <w:kern w:val="3"/>
                <w:sz w:val="24"/>
                <w:szCs w:val="24"/>
                <w:lang w:val="sr-Cyrl-RS"/>
              </w:rPr>
              <w:t>Ек.К</w:t>
            </w:r>
          </w:p>
        </w:tc>
        <w:tc>
          <w:tcPr>
            <w:tcW w:w="36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169FF4"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Назив ек.класификације</w:t>
            </w:r>
          </w:p>
        </w:tc>
        <w:tc>
          <w:tcPr>
            <w:tcW w:w="36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031FD8"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Опис</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E970E5" w14:textId="77777777" w:rsidR="00753D33" w:rsidRPr="00B86181" w:rsidRDefault="00753D33" w:rsidP="00753D33">
            <w:pPr>
              <w:suppressAutoHyphens/>
              <w:autoSpaceDN w:val="0"/>
              <w:spacing w:after="0" w:line="240" w:lineRule="auto"/>
              <w:jc w:val="right"/>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Износ</w:t>
            </w:r>
          </w:p>
        </w:tc>
      </w:tr>
      <w:tr w:rsidR="0088705B" w:rsidRPr="00B86181" w14:paraId="32833DD9" w14:textId="77777777" w:rsidTr="00703108">
        <w:tc>
          <w:tcPr>
            <w:tcW w:w="7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0A9DD5" w14:textId="574D96B7" w:rsidR="0088705B" w:rsidRPr="00B86181" w:rsidRDefault="0088705B"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4222</w:t>
            </w:r>
          </w:p>
        </w:tc>
        <w:tc>
          <w:tcPr>
            <w:tcW w:w="36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55D257" w14:textId="231A55F3" w:rsidR="0088705B" w:rsidRPr="00B86181" w:rsidRDefault="0088705B"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Трошкови сл пута у ино.</w:t>
            </w:r>
          </w:p>
        </w:tc>
        <w:tc>
          <w:tcPr>
            <w:tcW w:w="36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7324E7" w14:textId="08CD1638" w:rsidR="0088705B" w:rsidRPr="00B86181" w:rsidRDefault="0088705B"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Дневнице, смештај, превоз</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5B8ED4" w14:textId="1AA1B247" w:rsidR="0088705B" w:rsidRPr="00B86181" w:rsidRDefault="0088705B" w:rsidP="00753D33">
            <w:pPr>
              <w:suppressAutoHyphens/>
              <w:autoSpaceDN w:val="0"/>
              <w:spacing w:after="0" w:line="240" w:lineRule="auto"/>
              <w:jc w:val="right"/>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450.000</w:t>
            </w:r>
          </w:p>
        </w:tc>
      </w:tr>
      <w:tr w:rsidR="00753D33" w:rsidRPr="00B86181" w14:paraId="0496ED7F" w14:textId="77777777" w:rsidTr="00703108">
        <w:tc>
          <w:tcPr>
            <w:tcW w:w="7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E5321A"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4234</w:t>
            </w:r>
          </w:p>
        </w:tc>
        <w:tc>
          <w:tcPr>
            <w:tcW w:w="36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BFCFF6"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Услуге информисања</w:t>
            </w:r>
          </w:p>
        </w:tc>
        <w:tc>
          <w:tcPr>
            <w:tcW w:w="36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99D2E8"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Штампа каталога</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3CCD26" w14:textId="3A646928" w:rsidR="00753D33" w:rsidRPr="00B86181" w:rsidRDefault="00753D33" w:rsidP="00753D33">
            <w:pPr>
              <w:suppressAutoHyphens/>
              <w:autoSpaceDN w:val="0"/>
              <w:spacing w:after="0" w:line="240" w:lineRule="auto"/>
              <w:jc w:val="right"/>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 xml:space="preserve"> 1</w:t>
            </w:r>
            <w:r w:rsidR="003F6D3C" w:rsidRPr="00B86181">
              <w:rPr>
                <w:rFonts w:ascii="Times New Roman" w:eastAsia="Calibri" w:hAnsi="Times New Roman" w:cs="Times New Roman"/>
                <w:kern w:val="3"/>
                <w:sz w:val="24"/>
                <w:szCs w:val="24"/>
                <w:lang w:val="sr-Cyrl-RS"/>
              </w:rPr>
              <w:t>4</w:t>
            </w:r>
            <w:r w:rsidRPr="00B86181">
              <w:rPr>
                <w:rFonts w:ascii="Times New Roman" w:eastAsia="Calibri" w:hAnsi="Times New Roman" w:cs="Times New Roman"/>
                <w:kern w:val="3"/>
                <w:sz w:val="24"/>
                <w:szCs w:val="24"/>
                <w:lang w:val="sr-Cyrl-RS"/>
              </w:rPr>
              <w:t>0.000</w:t>
            </w:r>
          </w:p>
        </w:tc>
      </w:tr>
      <w:tr w:rsidR="00753D33" w:rsidRPr="00B86181" w14:paraId="2E4BABD2" w14:textId="77777777" w:rsidTr="00703108">
        <w:tc>
          <w:tcPr>
            <w:tcW w:w="7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21C794"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4235</w:t>
            </w:r>
          </w:p>
        </w:tc>
        <w:tc>
          <w:tcPr>
            <w:tcW w:w="36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F23337"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Стручне услуге</w:t>
            </w:r>
          </w:p>
        </w:tc>
        <w:tc>
          <w:tcPr>
            <w:tcW w:w="36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A36C2A" w14:textId="175B83BF"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 xml:space="preserve"> </w:t>
            </w:r>
            <w:r w:rsidR="00BF3F49" w:rsidRPr="00B86181">
              <w:rPr>
                <w:rFonts w:ascii="Times New Roman" w:eastAsia="Calibri" w:hAnsi="Times New Roman" w:cs="Times New Roman"/>
                <w:kern w:val="3"/>
                <w:sz w:val="24"/>
                <w:szCs w:val="24"/>
                <w:lang w:val="sr-Cyrl-RS"/>
              </w:rPr>
              <w:t>Л</w:t>
            </w:r>
            <w:r w:rsidRPr="00B86181">
              <w:rPr>
                <w:rFonts w:ascii="Times New Roman" w:eastAsia="Calibri" w:hAnsi="Times New Roman" w:cs="Times New Roman"/>
                <w:kern w:val="3"/>
                <w:sz w:val="24"/>
                <w:szCs w:val="24"/>
                <w:lang w:val="sr-Cyrl-RS"/>
              </w:rPr>
              <w:t>ектура</w:t>
            </w:r>
            <w:r w:rsidR="00BF3F49" w:rsidRPr="00B86181">
              <w:rPr>
                <w:rFonts w:ascii="Times New Roman" w:eastAsia="Calibri" w:hAnsi="Times New Roman" w:cs="Times New Roman"/>
                <w:kern w:val="3"/>
                <w:sz w:val="24"/>
                <w:szCs w:val="24"/>
                <w:lang w:val="sr-Cyrl-RS"/>
              </w:rPr>
              <w:t xml:space="preserve">, </w:t>
            </w:r>
            <w:r w:rsidRPr="00B86181">
              <w:rPr>
                <w:rFonts w:ascii="Times New Roman" w:eastAsia="Calibri" w:hAnsi="Times New Roman" w:cs="Times New Roman"/>
                <w:kern w:val="3"/>
                <w:sz w:val="24"/>
                <w:szCs w:val="24"/>
                <w:lang w:val="sr-Cyrl-RS"/>
              </w:rPr>
              <w:t>коректура,</w:t>
            </w:r>
            <w:r w:rsidR="00BF3F49" w:rsidRPr="00B86181">
              <w:rPr>
                <w:rFonts w:ascii="Times New Roman" w:eastAsia="Calibri" w:hAnsi="Times New Roman" w:cs="Times New Roman"/>
                <w:kern w:val="3"/>
                <w:sz w:val="24"/>
                <w:szCs w:val="24"/>
                <w:lang w:val="sr-Cyrl-RS"/>
              </w:rPr>
              <w:t xml:space="preserve"> рецензија, </w:t>
            </w:r>
            <w:r w:rsidRPr="00B86181">
              <w:rPr>
                <w:rFonts w:ascii="Times New Roman" w:eastAsia="Calibri" w:hAnsi="Times New Roman" w:cs="Times New Roman"/>
                <w:kern w:val="3"/>
                <w:sz w:val="24"/>
                <w:szCs w:val="24"/>
                <w:lang w:val="sr-Cyrl-RS"/>
              </w:rPr>
              <w:t>дизајн каталога,</w:t>
            </w:r>
            <w:r w:rsidR="00BF3F49" w:rsidRPr="00B86181">
              <w:rPr>
                <w:rFonts w:ascii="Times New Roman" w:eastAsia="Calibri" w:hAnsi="Times New Roman" w:cs="Times New Roman"/>
                <w:kern w:val="3"/>
                <w:sz w:val="24"/>
                <w:szCs w:val="24"/>
                <w:lang w:val="sr-Cyrl-RS"/>
              </w:rPr>
              <w:t xml:space="preserve"> </w:t>
            </w:r>
            <w:r w:rsidRPr="00B86181">
              <w:rPr>
                <w:rFonts w:ascii="Times New Roman" w:eastAsia="Calibri" w:hAnsi="Times New Roman" w:cs="Times New Roman"/>
                <w:kern w:val="3"/>
                <w:sz w:val="24"/>
                <w:szCs w:val="24"/>
                <w:lang w:val="sr-Cyrl-RS"/>
              </w:rPr>
              <w:t xml:space="preserve"> </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798764" w14:textId="771B711C" w:rsidR="00753D33" w:rsidRPr="00B86181" w:rsidRDefault="003F6D3C" w:rsidP="00753D33">
            <w:pPr>
              <w:suppressAutoHyphens/>
              <w:autoSpaceDN w:val="0"/>
              <w:spacing w:after="0" w:line="240" w:lineRule="auto"/>
              <w:jc w:val="right"/>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235</w:t>
            </w:r>
            <w:r w:rsidR="00753D33" w:rsidRPr="00B86181">
              <w:rPr>
                <w:rFonts w:ascii="Times New Roman" w:eastAsia="Calibri" w:hAnsi="Times New Roman" w:cs="Times New Roman"/>
                <w:kern w:val="3"/>
                <w:sz w:val="24"/>
                <w:szCs w:val="24"/>
                <w:lang w:val="sr-Cyrl-RS"/>
              </w:rPr>
              <w:t>.000</w:t>
            </w:r>
          </w:p>
        </w:tc>
      </w:tr>
      <w:tr w:rsidR="00753D33" w:rsidRPr="00B86181" w14:paraId="47078F9E" w14:textId="77777777" w:rsidTr="00703108">
        <w:tc>
          <w:tcPr>
            <w:tcW w:w="7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0B5C60"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4266</w:t>
            </w:r>
          </w:p>
        </w:tc>
        <w:tc>
          <w:tcPr>
            <w:tcW w:w="36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E39FFC"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Материјал за културу</w:t>
            </w:r>
          </w:p>
        </w:tc>
        <w:tc>
          <w:tcPr>
            <w:tcW w:w="36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7D6537"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Материјал</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A0EF41" w14:textId="126BE6E3" w:rsidR="00753D33" w:rsidRPr="00B86181" w:rsidRDefault="00753D33" w:rsidP="00753D33">
            <w:pPr>
              <w:suppressAutoHyphens/>
              <w:autoSpaceDN w:val="0"/>
              <w:spacing w:after="0" w:line="240" w:lineRule="auto"/>
              <w:jc w:val="right"/>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color w:val="FFC000"/>
                <w:kern w:val="3"/>
                <w:sz w:val="24"/>
                <w:szCs w:val="24"/>
                <w:lang w:val="sr-Cyrl-RS"/>
              </w:rPr>
              <w:t xml:space="preserve"> </w:t>
            </w:r>
            <w:r w:rsidR="003F6D3C" w:rsidRPr="00B86181">
              <w:rPr>
                <w:rFonts w:ascii="Times New Roman" w:eastAsia="Calibri" w:hAnsi="Times New Roman" w:cs="Times New Roman"/>
                <w:kern w:val="3"/>
                <w:sz w:val="24"/>
                <w:szCs w:val="24"/>
                <w:lang w:val="sr-Cyrl-RS"/>
              </w:rPr>
              <w:t>3</w:t>
            </w:r>
            <w:r w:rsidR="008F1EF0" w:rsidRPr="00B86181">
              <w:rPr>
                <w:rFonts w:ascii="Times New Roman" w:eastAsia="Calibri" w:hAnsi="Times New Roman" w:cs="Times New Roman"/>
                <w:kern w:val="3"/>
                <w:sz w:val="24"/>
                <w:szCs w:val="24"/>
                <w:lang w:val="sr-Cyrl-RS"/>
              </w:rPr>
              <w:t>0</w:t>
            </w:r>
            <w:r w:rsidRPr="00B86181">
              <w:rPr>
                <w:rFonts w:ascii="Times New Roman" w:eastAsia="Calibri" w:hAnsi="Times New Roman" w:cs="Times New Roman"/>
                <w:kern w:val="3"/>
                <w:sz w:val="24"/>
                <w:szCs w:val="24"/>
                <w:lang w:val="sr-Cyrl-RS"/>
              </w:rPr>
              <w:t>0.000</w:t>
            </w:r>
          </w:p>
        </w:tc>
      </w:tr>
      <w:tr w:rsidR="00753D33" w:rsidRPr="00B86181" w14:paraId="15F45471" w14:textId="77777777" w:rsidTr="00703108">
        <w:tc>
          <w:tcPr>
            <w:tcW w:w="8100" w:type="dxa"/>
            <w:gridSpan w:val="3"/>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14:paraId="081D75AC"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p>
        </w:tc>
        <w:tc>
          <w:tcPr>
            <w:tcW w:w="1531" w:type="dxa"/>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14:paraId="6D37EFB8" w14:textId="0DF4A6EB" w:rsidR="00753D33" w:rsidRPr="00B86181" w:rsidRDefault="00753D33" w:rsidP="00753D33">
            <w:pPr>
              <w:suppressAutoHyphens/>
              <w:autoSpaceDN w:val="0"/>
              <w:spacing w:after="0" w:line="240" w:lineRule="auto"/>
              <w:jc w:val="right"/>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 xml:space="preserve"> </w:t>
            </w:r>
            <w:r w:rsidR="002055AB" w:rsidRPr="00B86181">
              <w:rPr>
                <w:rFonts w:ascii="Times New Roman" w:eastAsia="Calibri" w:hAnsi="Times New Roman" w:cs="Times New Roman"/>
                <w:kern w:val="3"/>
                <w:sz w:val="24"/>
                <w:szCs w:val="24"/>
                <w:lang w:val="sr-Cyrl-RS"/>
              </w:rPr>
              <w:t>1.</w:t>
            </w:r>
            <w:r w:rsidR="00BF3F49" w:rsidRPr="00B86181">
              <w:rPr>
                <w:rFonts w:ascii="Times New Roman" w:eastAsia="Calibri" w:hAnsi="Times New Roman" w:cs="Times New Roman"/>
                <w:kern w:val="3"/>
                <w:sz w:val="24"/>
                <w:szCs w:val="24"/>
                <w:lang w:val="sr-Cyrl-RS"/>
              </w:rPr>
              <w:t>125</w:t>
            </w:r>
            <w:r w:rsidRPr="00B86181">
              <w:rPr>
                <w:rFonts w:ascii="Times New Roman" w:eastAsia="Calibri" w:hAnsi="Times New Roman" w:cs="Times New Roman"/>
                <w:kern w:val="3"/>
                <w:sz w:val="24"/>
                <w:szCs w:val="24"/>
                <w:lang w:val="sr-Cyrl-RS"/>
              </w:rPr>
              <w:t>.000</w:t>
            </w:r>
          </w:p>
        </w:tc>
      </w:tr>
      <w:bookmarkEnd w:id="6"/>
    </w:tbl>
    <w:p w14:paraId="59582A6C" w14:textId="77777777" w:rsidR="00753D33" w:rsidRPr="00B86181" w:rsidRDefault="00753D33" w:rsidP="00753D33">
      <w:pPr>
        <w:widowControl w:val="0"/>
        <w:suppressAutoHyphens/>
        <w:autoSpaceDN w:val="0"/>
        <w:spacing w:after="0" w:line="240" w:lineRule="auto"/>
        <w:contextualSpacing/>
        <w:jc w:val="both"/>
        <w:textAlignment w:val="baseline"/>
        <w:rPr>
          <w:rFonts w:ascii="Times New Roman" w:eastAsia="Calibri" w:hAnsi="Times New Roman" w:cs="Times New Roman"/>
          <w:b/>
          <w:bCs/>
          <w:i/>
          <w:iCs/>
          <w:sz w:val="24"/>
          <w:szCs w:val="24"/>
          <w:lang w:val="sr-Cyrl-RS"/>
        </w:rPr>
      </w:pPr>
    </w:p>
    <w:p w14:paraId="266053FE" w14:textId="2394C39C" w:rsidR="00753D33" w:rsidRPr="00B86181" w:rsidRDefault="00753D33" w:rsidP="0042523D">
      <w:pPr>
        <w:pStyle w:val="ListParagraph"/>
        <w:widowControl w:val="0"/>
        <w:numPr>
          <w:ilvl w:val="1"/>
          <w:numId w:val="38"/>
        </w:numPr>
        <w:suppressAutoHyphens/>
        <w:spacing w:after="0" w:line="240" w:lineRule="auto"/>
        <w:ind w:left="0" w:firstLine="0"/>
        <w:jc w:val="both"/>
        <w:textAlignment w:val="baseline"/>
        <w:rPr>
          <w:rFonts w:ascii="Times New Roman" w:hAnsi="Times New Roman"/>
          <w:kern w:val="3"/>
          <w:sz w:val="24"/>
          <w:szCs w:val="24"/>
          <w:lang w:val="sr-Cyrl-RS"/>
        </w:rPr>
      </w:pPr>
      <w:r w:rsidRPr="00B86181">
        <w:rPr>
          <w:rFonts w:ascii="Times New Roman" w:hAnsi="Times New Roman"/>
          <w:b/>
          <w:kern w:val="3"/>
          <w:sz w:val="24"/>
          <w:szCs w:val="24"/>
          <w:lang w:val="sr-Cyrl-RS"/>
        </w:rPr>
        <w:t xml:space="preserve">Изложба посвећена драмском уметнику </w:t>
      </w:r>
      <w:r w:rsidRPr="00B86181">
        <w:rPr>
          <w:rFonts w:ascii="Times New Roman" w:hAnsi="Times New Roman"/>
          <w:b/>
          <w:i/>
          <w:kern w:val="3"/>
          <w:sz w:val="24"/>
          <w:szCs w:val="24"/>
          <w:lang w:val="sr-Cyrl-RS"/>
        </w:rPr>
        <w:t xml:space="preserve">Небојши Глоговцу </w:t>
      </w:r>
      <w:r w:rsidRPr="00B86181">
        <w:rPr>
          <w:rFonts w:ascii="Times New Roman" w:hAnsi="Times New Roman"/>
          <w:b/>
          <w:kern w:val="3"/>
          <w:sz w:val="24"/>
          <w:szCs w:val="24"/>
          <w:lang w:val="sr-Cyrl-RS"/>
        </w:rPr>
        <w:t xml:space="preserve">(1969–2018) </w:t>
      </w:r>
    </w:p>
    <w:p w14:paraId="1D2102AD" w14:textId="77777777" w:rsidR="0042523D" w:rsidRPr="00B86181" w:rsidRDefault="0042523D" w:rsidP="0042523D">
      <w:pPr>
        <w:pStyle w:val="ListParagraph"/>
        <w:widowControl w:val="0"/>
        <w:suppressAutoHyphens/>
        <w:spacing w:after="0" w:line="240" w:lineRule="auto"/>
        <w:ind w:left="0"/>
        <w:jc w:val="both"/>
        <w:textAlignment w:val="baseline"/>
        <w:rPr>
          <w:rFonts w:ascii="Times New Roman" w:hAnsi="Times New Roman"/>
          <w:kern w:val="3"/>
          <w:sz w:val="24"/>
          <w:szCs w:val="24"/>
          <w:lang w:val="sr-Cyrl-RS"/>
        </w:rPr>
      </w:pPr>
    </w:p>
    <w:p w14:paraId="5882FA2F" w14:textId="4C6EC433" w:rsidR="00753D33" w:rsidRPr="00B86181" w:rsidRDefault="00753D33" w:rsidP="00753D33">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bCs/>
          <w:kern w:val="3"/>
          <w:sz w:val="24"/>
          <w:szCs w:val="24"/>
          <w:lang w:val="sr-Cyrl-RS"/>
        </w:rPr>
        <w:t>Изложба</w:t>
      </w:r>
      <w:r w:rsidRPr="00B86181">
        <w:rPr>
          <w:rFonts w:ascii="Times New Roman" w:eastAsia="Calibri" w:hAnsi="Times New Roman" w:cs="Times New Roman"/>
          <w:b/>
          <w:kern w:val="3"/>
          <w:sz w:val="24"/>
          <w:szCs w:val="24"/>
          <w:lang w:val="sr-Cyrl-RS"/>
        </w:rPr>
        <w:t xml:space="preserve"> </w:t>
      </w:r>
      <w:r w:rsidRPr="00B86181">
        <w:rPr>
          <w:rFonts w:ascii="Times New Roman" w:eastAsia="Calibri" w:hAnsi="Times New Roman" w:cs="Times New Roman"/>
          <w:kern w:val="3"/>
          <w:sz w:val="24"/>
          <w:szCs w:val="24"/>
          <w:lang w:val="sr-Cyrl-RS"/>
        </w:rPr>
        <w:t xml:space="preserve">поводом пет година од </w:t>
      </w:r>
      <w:r w:rsidR="00CD632B" w:rsidRPr="00B86181">
        <w:rPr>
          <w:rFonts w:ascii="Times New Roman" w:eastAsia="Calibri" w:hAnsi="Times New Roman" w:cs="Times New Roman"/>
          <w:kern w:val="3"/>
          <w:sz w:val="24"/>
          <w:szCs w:val="24"/>
          <w:lang w:val="sr-Cyrl-RS"/>
        </w:rPr>
        <w:t xml:space="preserve">преране </w:t>
      </w:r>
      <w:r w:rsidRPr="00B86181">
        <w:rPr>
          <w:rFonts w:ascii="Times New Roman" w:eastAsia="Calibri" w:hAnsi="Times New Roman" w:cs="Times New Roman"/>
          <w:kern w:val="3"/>
          <w:sz w:val="24"/>
          <w:szCs w:val="24"/>
          <w:lang w:val="sr-Cyrl-RS"/>
        </w:rPr>
        <w:t>смрти глумца</w:t>
      </w:r>
    </w:p>
    <w:p w14:paraId="0082B31A" w14:textId="564E0C46" w:rsidR="00E2291A" w:rsidRPr="00B86181" w:rsidRDefault="00E2291A" w:rsidP="00E2291A">
      <w:pPr>
        <w:suppressAutoHyphens/>
        <w:spacing w:after="0" w:line="240" w:lineRule="auto"/>
        <w:jc w:val="both"/>
        <w:textAlignment w:val="baseline"/>
        <w:rPr>
          <w:rFonts w:ascii="Times New Roman" w:hAnsi="Times New Roman" w:cs="Times New Roman"/>
          <w:kern w:val="3"/>
          <w:sz w:val="24"/>
          <w:szCs w:val="24"/>
          <w:lang w:val="sr-Cyrl-RS"/>
        </w:rPr>
      </w:pPr>
      <w:r w:rsidRPr="00B86181">
        <w:rPr>
          <w:rFonts w:ascii="Times New Roman" w:hAnsi="Times New Roman" w:cs="Times New Roman"/>
          <w:kern w:val="3"/>
          <w:sz w:val="24"/>
          <w:szCs w:val="24"/>
          <w:lang w:val="sr-Cyrl-RS"/>
        </w:rPr>
        <w:t>Аутор изложбе – Мирјана Одавић, музејски саветник.</w:t>
      </w:r>
    </w:p>
    <w:p w14:paraId="33C4BEC8"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bookmarkStart w:id="7" w:name="_Hlk106719787"/>
      <w:r w:rsidRPr="00B86181">
        <w:rPr>
          <w:rFonts w:ascii="Times New Roman" w:eastAsia="Calibri" w:hAnsi="Times New Roman" w:cs="Times New Roman"/>
          <w:kern w:val="3"/>
          <w:sz w:val="24"/>
          <w:szCs w:val="24"/>
          <w:lang w:val="sr-Cyrl-RS"/>
        </w:rPr>
        <w:t xml:space="preserve">ЦИЉ: </w:t>
      </w:r>
      <w:bookmarkEnd w:id="7"/>
      <w:r w:rsidRPr="00B86181">
        <w:rPr>
          <w:rFonts w:ascii="Times New Roman" w:eastAsia="Calibri" w:hAnsi="Times New Roman" w:cs="Times New Roman"/>
          <w:kern w:val="3"/>
          <w:sz w:val="24"/>
          <w:szCs w:val="24"/>
          <w:lang w:val="sr-Cyrl-RS"/>
        </w:rPr>
        <w:t xml:space="preserve">подсећање на значај и улогу великог драмског уметника који нас је прерано напустио. </w:t>
      </w:r>
    </w:p>
    <w:p w14:paraId="7BCA5B1E" w14:textId="7DB44D86" w:rsidR="00753D33" w:rsidRPr="00B86181" w:rsidRDefault="00753D33" w:rsidP="00753D33">
      <w:pPr>
        <w:suppressAutoHyphens/>
        <w:spacing w:after="0" w:line="240" w:lineRule="auto"/>
        <w:jc w:val="both"/>
        <w:textAlignment w:val="baseline"/>
        <w:rPr>
          <w:rFonts w:ascii="Times New Roman" w:hAnsi="Times New Roman" w:cs="Times New Roman"/>
          <w:kern w:val="3"/>
          <w:sz w:val="24"/>
          <w:szCs w:val="24"/>
          <w:lang w:val="sr-Cyrl-RS"/>
        </w:rPr>
      </w:pPr>
      <w:r w:rsidRPr="00B86181">
        <w:rPr>
          <w:rFonts w:ascii="Times New Roman" w:hAnsi="Times New Roman" w:cs="Times New Roman"/>
          <w:kern w:val="3"/>
          <w:sz w:val="24"/>
          <w:szCs w:val="24"/>
          <w:lang w:val="sr-Cyrl-RS"/>
        </w:rPr>
        <w:t xml:space="preserve">Изложба ће се превасходно фокусирати на његов позоришни опус који му је донео бројне награде и признања, између којих и највеће – Добричин прстен, награду за животно дело која му је додељена постхумно. Поред каталога, у оквиру пратећег програма планира се приказивање снимљеног материја из богатог опуса уметника. </w:t>
      </w:r>
    </w:p>
    <w:p w14:paraId="090F0AD0" w14:textId="77777777" w:rsidR="002055AB" w:rsidRPr="00B86181" w:rsidRDefault="002055AB" w:rsidP="00753D33">
      <w:pPr>
        <w:suppressAutoHyphens/>
        <w:spacing w:after="0" w:line="240" w:lineRule="auto"/>
        <w:jc w:val="both"/>
        <w:textAlignment w:val="baseline"/>
        <w:rPr>
          <w:rFonts w:ascii="Times New Roman" w:hAnsi="Times New Roman" w:cs="Times New Roman"/>
          <w:kern w:val="3"/>
          <w:sz w:val="24"/>
          <w:szCs w:val="24"/>
          <w:lang w:val="sr-Cyrl-RS"/>
        </w:rPr>
      </w:pPr>
    </w:p>
    <w:tbl>
      <w:tblPr>
        <w:tblW w:w="9631" w:type="dxa"/>
        <w:tblInd w:w="-162" w:type="dxa"/>
        <w:tblLayout w:type="fixed"/>
        <w:tblCellMar>
          <w:left w:w="10" w:type="dxa"/>
          <w:right w:w="10" w:type="dxa"/>
        </w:tblCellMar>
        <w:tblLook w:val="0000" w:firstRow="0" w:lastRow="0" w:firstColumn="0" w:lastColumn="0" w:noHBand="0" w:noVBand="0"/>
      </w:tblPr>
      <w:tblGrid>
        <w:gridCol w:w="720"/>
        <w:gridCol w:w="3690"/>
        <w:gridCol w:w="3690"/>
        <w:gridCol w:w="1531"/>
      </w:tblGrid>
      <w:tr w:rsidR="00753D33" w:rsidRPr="00B86181" w14:paraId="093FA1BC" w14:textId="77777777" w:rsidTr="00703108">
        <w:trPr>
          <w:trHeight w:val="50"/>
        </w:trPr>
        <w:tc>
          <w:tcPr>
            <w:tcW w:w="7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168377"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Ек.К</w:t>
            </w:r>
          </w:p>
        </w:tc>
        <w:tc>
          <w:tcPr>
            <w:tcW w:w="36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BE1F8F"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Назив ек.класификације</w:t>
            </w:r>
          </w:p>
        </w:tc>
        <w:tc>
          <w:tcPr>
            <w:tcW w:w="36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CD74B0"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Опис</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023F34" w14:textId="77777777" w:rsidR="00753D33" w:rsidRPr="00B86181" w:rsidRDefault="00753D33" w:rsidP="00753D33">
            <w:pPr>
              <w:suppressAutoHyphens/>
              <w:autoSpaceDN w:val="0"/>
              <w:spacing w:after="0" w:line="240" w:lineRule="auto"/>
              <w:jc w:val="right"/>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Износ</w:t>
            </w:r>
          </w:p>
        </w:tc>
      </w:tr>
      <w:tr w:rsidR="0088705B" w:rsidRPr="00B86181" w14:paraId="7A36C90E" w14:textId="77777777" w:rsidTr="00EE6EDB">
        <w:tc>
          <w:tcPr>
            <w:tcW w:w="7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93E18C" w14:textId="77777777" w:rsidR="0088705B" w:rsidRPr="00B86181" w:rsidRDefault="0088705B" w:rsidP="00EE6EDB">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4222</w:t>
            </w:r>
          </w:p>
        </w:tc>
        <w:tc>
          <w:tcPr>
            <w:tcW w:w="36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407BD1" w14:textId="77777777" w:rsidR="0088705B" w:rsidRPr="00B86181" w:rsidRDefault="0088705B" w:rsidP="00EE6EDB">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Трошкови сл пут у иностранство</w:t>
            </w:r>
          </w:p>
        </w:tc>
        <w:tc>
          <w:tcPr>
            <w:tcW w:w="36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DAF778" w14:textId="612935B9" w:rsidR="0088705B" w:rsidRPr="00B86181" w:rsidRDefault="0088705B" w:rsidP="00EE6EDB">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Дневнице, превоз</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54686D" w14:textId="77777777" w:rsidR="0088705B" w:rsidRPr="00B86181" w:rsidRDefault="0088705B" w:rsidP="00EE6EDB">
            <w:pPr>
              <w:suppressAutoHyphens/>
              <w:autoSpaceDN w:val="0"/>
              <w:spacing w:after="0" w:line="240" w:lineRule="auto"/>
              <w:jc w:val="right"/>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50.000</w:t>
            </w:r>
          </w:p>
        </w:tc>
      </w:tr>
      <w:tr w:rsidR="00753D33" w:rsidRPr="00B86181" w14:paraId="00D25067" w14:textId="77777777" w:rsidTr="00703108">
        <w:tc>
          <w:tcPr>
            <w:tcW w:w="7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2C55E1"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4234</w:t>
            </w:r>
          </w:p>
        </w:tc>
        <w:tc>
          <w:tcPr>
            <w:tcW w:w="36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E7757F"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Услуге информисања</w:t>
            </w:r>
          </w:p>
        </w:tc>
        <w:tc>
          <w:tcPr>
            <w:tcW w:w="36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938465"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Штампа каталога</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4AE8D1" w14:textId="5AEE2E3B" w:rsidR="00753D33" w:rsidRPr="00B86181" w:rsidRDefault="00753D33" w:rsidP="00753D33">
            <w:pPr>
              <w:suppressAutoHyphens/>
              <w:autoSpaceDN w:val="0"/>
              <w:spacing w:after="0" w:line="240" w:lineRule="auto"/>
              <w:jc w:val="right"/>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1</w:t>
            </w:r>
            <w:r w:rsidR="00BF3F49" w:rsidRPr="00B86181">
              <w:rPr>
                <w:rFonts w:ascii="Times New Roman" w:eastAsia="Calibri" w:hAnsi="Times New Roman" w:cs="Times New Roman"/>
                <w:kern w:val="3"/>
                <w:sz w:val="24"/>
                <w:szCs w:val="24"/>
                <w:lang w:val="sr-Cyrl-RS"/>
              </w:rPr>
              <w:t>1</w:t>
            </w:r>
            <w:r w:rsidRPr="00B86181">
              <w:rPr>
                <w:rFonts w:ascii="Times New Roman" w:eastAsia="Calibri" w:hAnsi="Times New Roman" w:cs="Times New Roman"/>
                <w:kern w:val="3"/>
                <w:sz w:val="24"/>
                <w:szCs w:val="24"/>
                <w:lang w:val="sr-Cyrl-RS"/>
              </w:rPr>
              <w:t>0.000</w:t>
            </w:r>
          </w:p>
        </w:tc>
      </w:tr>
      <w:tr w:rsidR="00753D33" w:rsidRPr="00B86181" w14:paraId="4318C3E6" w14:textId="77777777" w:rsidTr="00703108">
        <w:tc>
          <w:tcPr>
            <w:tcW w:w="7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6334EB"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4235</w:t>
            </w:r>
          </w:p>
        </w:tc>
        <w:tc>
          <w:tcPr>
            <w:tcW w:w="36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F1E960"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Стручне услуге</w:t>
            </w:r>
          </w:p>
        </w:tc>
        <w:tc>
          <w:tcPr>
            <w:tcW w:w="36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92CA39" w14:textId="0222C94E"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 xml:space="preserve"> </w:t>
            </w:r>
            <w:r w:rsidR="00BF3F49" w:rsidRPr="00B86181">
              <w:rPr>
                <w:rFonts w:ascii="Times New Roman" w:eastAsia="Calibri" w:hAnsi="Times New Roman" w:cs="Times New Roman"/>
                <w:kern w:val="3"/>
                <w:sz w:val="24"/>
                <w:szCs w:val="24"/>
                <w:lang w:val="sr-Cyrl-RS"/>
              </w:rPr>
              <w:t>Л</w:t>
            </w:r>
            <w:r w:rsidRPr="00B86181">
              <w:rPr>
                <w:rFonts w:ascii="Times New Roman" w:eastAsia="Calibri" w:hAnsi="Times New Roman" w:cs="Times New Roman"/>
                <w:kern w:val="3"/>
                <w:sz w:val="24"/>
                <w:szCs w:val="24"/>
                <w:lang w:val="sr-Cyrl-RS"/>
              </w:rPr>
              <w:t>ектур</w:t>
            </w:r>
            <w:r w:rsidR="00BF3F49" w:rsidRPr="00B86181">
              <w:rPr>
                <w:rFonts w:ascii="Times New Roman" w:eastAsia="Calibri" w:hAnsi="Times New Roman" w:cs="Times New Roman"/>
                <w:kern w:val="3"/>
                <w:sz w:val="24"/>
                <w:szCs w:val="24"/>
                <w:lang w:val="sr-Cyrl-RS"/>
              </w:rPr>
              <w:t xml:space="preserve">а, </w:t>
            </w:r>
            <w:r w:rsidRPr="00B86181">
              <w:rPr>
                <w:rFonts w:ascii="Times New Roman" w:eastAsia="Calibri" w:hAnsi="Times New Roman" w:cs="Times New Roman"/>
                <w:kern w:val="3"/>
                <w:sz w:val="24"/>
                <w:szCs w:val="24"/>
                <w:lang w:val="sr-Cyrl-RS"/>
              </w:rPr>
              <w:t>коректура,</w:t>
            </w:r>
            <w:r w:rsidR="00BF3F49" w:rsidRPr="00B86181">
              <w:rPr>
                <w:rFonts w:ascii="Times New Roman" w:eastAsia="Calibri" w:hAnsi="Times New Roman" w:cs="Times New Roman"/>
                <w:kern w:val="3"/>
                <w:sz w:val="24"/>
                <w:szCs w:val="24"/>
                <w:lang w:val="sr-Cyrl-RS"/>
              </w:rPr>
              <w:t xml:space="preserve"> рецензија, </w:t>
            </w:r>
            <w:r w:rsidRPr="00B86181">
              <w:rPr>
                <w:rFonts w:ascii="Times New Roman" w:eastAsia="Calibri" w:hAnsi="Times New Roman" w:cs="Times New Roman"/>
                <w:kern w:val="3"/>
                <w:sz w:val="24"/>
                <w:szCs w:val="24"/>
                <w:lang w:val="sr-Cyrl-RS"/>
              </w:rPr>
              <w:t xml:space="preserve"> дизајн каталога</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64D3A8" w14:textId="1ECE5F47" w:rsidR="00753D33" w:rsidRPr="00B86181" w:rsidRDefault="00753D33" w:rsidP="00753D33">
            <w:pPr>
              <w:suppressAutoHyphens/>
              <w:autoSpaceDN w:val="0"/>
              <w:spacing w:after="0" w:line="240" w:lineRule="auto"/>
              <w:jc w:val="right"/>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1</w:t>
            </w:r>
            <w:r w:rsidR="00BF3F49" w:rsidRPr="00B86181">
              <w:rPr>
                <w:rFonts w:ascii="Times New Roman" w:eastAsia="Calibri" w:hAnsi="Times New Roman" w:cs="Times New Roman"/>
                <w:kern w:val="3"/>
                <w:sz w:val="24"/>
                <w:szCs w:val="24"/>
                <w:lang w:val="sr-Cyrl-RS"/>
              </w:rPr>
              <w:t>35</w:t>
            </w:r>
            <w:r w:rsidRPr="00B86181">
              <w:rPr>
                <w:rFonts w:ascii="Times New Roman" w:eastAsia="Calibri" w:hAnsi="Times New Roman" w:cs="Times New Roman"/>
                <w:kern w:val="3"/>
                <w:sz w:val="24"/>
                <w:szCs w:val="24"/>
                <w:lang w:val="sr-Cyrl-RS"/>
              </w:rPr>
              <w:t>.000</w:t>
            </w:r>
          </w:p>
        </w:tc>
      </w:tr>
      <w:tr w:rsidR="00753D33" w:rsidRPr="00B86181" w14:paraId="138B3E31" w14:textId="77777777" w:rsidTr="00703108">
        <w:tc>
          <w:tcPr>
            <w:tcW w:w="7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202FBD"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4266</w:t>
            </w:r>
          </w:p>
        </w:tc>
        <w:tc>
          <w:tcPr>
            <w:tcW w:w="36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D42FB0"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Материјал за културу</w:t>
            </w:r>
          </w:p>
        </w:tc>
        <w:tc>
          <w:tcPr>
            <w:tcW w:w="36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365E75"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Материјал</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D2A186" w14:textId="6C5B85D1" w:rsidR="00753D33" w:rsidRPr="00B86181" w:rsidRDefault="00BF3F49" w:rsidP="00753D33">
            <w:pPr>
              <w:suppressAutoHyphens/>
              <w:autoSpaceDN w:val="0"/>
              <w:spacing w:after="0" w:line="240" w:lineRule="auto"/>
              <w:jc w:val="right"/>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20</w:t>
            </w:r>
            <w:r w:rsidR="00753D33" w:rsidRPr="00B86181">
              <w:rPr>
                <w:rFonts w:ascii="Times New Roman" w:eastAsia="Calibri" w:hAnsi="Times New Roman" w:cs="Times New Roman"/>
                <w:kern w:val="3"/>
                <w:sz w:val="24"/>
                <w:szCs w:val="24"/>
                <w:lang w:val="sr-Cyrl-RS"/>
              </w:rPr>
              <w:t>0.000</w:t>
            </w:r>
          </w:p>
        </w:tc>
      </w:tr>
      <w:tr w:rsidR="00753D33" w:rsidRPr="00B86181" w14:paraId="332BB286" w14:textId="77777777" w:rsidTr="00703108">
        <w:tc>
          <w:tcPr>
            <w:tcW w:w="8100" w:type="dxa"/>
            <w:gridSpan w:val="3"/>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14:paraId="5FDD8D3B"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p>
        </w:tc>
        <w:tc>
          <w:tcPr>
            <w:tcW w:w="1531" w:type="dxa"/>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14:paraId="517FE973" w14:textId="66531B70" w:rsidR="00753D33" w:rsidRPr="00B86181" w:rsidRDefault="00753D33" w:rsidP="00753D33">
            <w:pPr>
              <w:suppressAutoHyphens/>
              <w:autoSpaceDN w:val="0"/>
              <w:spacing w:after="0" w:line="240" w:lineRule="auto"/>
              <w:jc w:val="right"/>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4</w:t>
            </w:r>
            <w:r w:rsidR="00BF3F49" w:rsidRPr="00B86181">
              <w:rPr>
                <w:rFonts w:ascii="Times New Roman" w:eastAsia="Calibri" w:hAnsi="Times New Roman" w:cs="Times New Roman"/>
                <w:kern w:val="3"/>
                <w:sz w:val="24"/>
                <w:szCs w:val="24"/>
                <w:lang w:val="sr-Cyrl-RS"/>
              </w:rPr>
              <w:t>95</w:t>
            </w:r>
            <w:r w:rsidRPr="00B86181">
              <w:rPr>
                <w:rFonts w:ascii="Times New Roman" w:eastAsia="Calibri" w:hAnsi="Times New Roman" w:cs="Times New Roman"/>
                <w:kern w:val="3"/>
                <w:sz w:val="24"/>
                <w:szCs w:val="24"/>
                <w:lang w:val="sr-Cyrl-RS"/>
              </w:rPr>
              <w:t>.000</w:t>
            </w:r>
          </w:p>
        </w:tc>
      </w:tr>
    </w:tbl>
    <w:p w14:paraId="1A11D2AE" w14:textId="1C9B7CB5" w:rsidR="00753D33" w:rsidRPr="00B86181" w:rsidRDefault="00753D33" w:rsidP="00753D33">
      <w:pPr>
        <w:suppressAutoHyphens/>
        <w:spacing w:after="0" w:line="240" w:lineRule="auto"/>
        <w:jc w:val="both"/>
        <w:textAlignment w:val="baseline"/>
        <w:rPr>
          <w:rFonts w:ascii="Times New Roman" w:hAnsi="Times New Roman" w:cs="Times New Roman"/>
          <w:kern w:val="3"/>
          <w:sz w:val="24"/>
          <w:szCs w:val="24"/>
          <w:lang w:val="sr-Cyrl-RS"/>
        </w:rPr>
      </w:pPr>
    </w:p>
    <w:p w14:paraId="2450EC79" w14:textId="77777777" w:rsidR="00753D33" w:rsidRPr="00B86181" w:rsidRDefault="00753D33" w:rsidP="00753D33">
      <w:pPr>
        <w:spacing w:after="0" w:line="240" w:lineRule="auto"/>
        <w:rPr>
          <w:rFonts w:ascii="Times New Roman" w:eastAsia="Calibri" w:hAnsi="Times New Roman" w:cs="Times New Roman"/>
          <w:kern w:val="3"/>
          <w:sz w:val="24"/>
          <w:szCs w:val="24"/>
          <w:lang w:val="sr-Cyrl-RS"/>
        </w:rPr>
      </w:pPr>
    </w:p>
    <w:p w14:paraId="4F8C9481" w14:textId="2B7D423B" w:rsidR="00753D33" w:rsidRPr="00B86181" w:rsidRDefault="00753D33" w:rsidP="0042523D">
      <w:pPr>
        <w:pStyle w:val="ListParagraph"/>
        <w:numPr>
          <w:ilvl w:val="0"/>
          <w:numId w:val="38"/>
        </w:numPr>
        <w:spacing w:after="0" w:line="240" w:lineRule="auto"/>
        <w:rPr>
          <w:rFonts w:ascii="Times New Roman" w:hAnsi="Times New Roman"/>
          <w:b/>
          <w:kern w:val="3"/>
          <w:sz w:val="24"/>
          <w:szCs w:val="24"/>
          <w:lang w:val="sr-Cyrl-RS"/>
        </w:rPr>
      </w:pPr>
      <w:r w:rsidRPr="00B86181">
        <w:rPr>
          <w:rFonts w:ascii="Times New Roman" w:hAnsi="Times New Roman"/>
          <w:b/>
          <w:kern w:val="3"/>
          <w:sz w:val="24"/>
          <w:szCs w:val="24"/>
          <w:lang w:val="sr-Cyrl-RS"/>
        </w:rPr>
        <w:t xml:space="preserve">КОНЗЕРВАЦИЈА И ЗАШТИТА </w:t>
      </w:r>
      <w:r w:rsidR="002055AB" w:rsidRPr="00B86181">
        <w:rPr>
          <w:rFonts w:ascii="Times New Roman" w:hAnsi="Times New Roman"/>
          <w:b/>
          <w:kern w:val="3"/>
          <w:sz w:val="24"/>
          <w:szCs w:val="24"/>
          <w:lang w:val="sr-Cyrl-RS"/>
        </w:rPr>
        <w:t xml:space="preserve">МУЗЕЈСКОГ </w:t>
      </w:r>
      <w:r w:rsidRPr="00B86181">
        <w:rPr>
          <w:rFonts w:ascii="Times New Roman" w:hAnsi="Times New Roman"/>
          <w:b/>
          <w:kern w:val="3"/>
          <w:sz w:val="24"/>
          <w:szCs w:val="24"/>
          <w:lang w:val="sr-Cyrl-RS"/>
        </w:rPr>
        <w:t>ФОНДА</w:t>
      </w:r>
    </w:p>
    <w:p w14:paraId="5F29FBB1"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p>
    <w:p w14:paraId="68A9A58B" w14:textId="053F049B"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Конзервације и превентивне заштите фонда одвијају се у континуитету према расположивим средствима и критеријумима које предлажу кустоси задужени за збирке. Један од критеријума је угроженост материјала, и потребе за излагањем или коришћењем. Како су збирке разнородне, тако су заштита и конзервација прилагођене материјалу. Предвиђен је рад на четири музејске збирке и библиотечке грађе:</w:t>
      </w:r>
    </w:p>
    <w:p w14:paraId="5DA07111" w14:textId="77777777" w:rsidR="003412DA" w:rsidRPr="00B86181" w:rsidRDefault="003412DA"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p>
    <w:p w14:paraId="7FF6D6E1" w14:textId="5FF86D63" w:rsidR="003412DA" w:rsidRDefault="0042523D" w:rsidP="0042523D">
      <w:pPr>
        <w:pStyle w:val="ListParagraph"/>
        <w:widowControl w:val="0"/>
        <w:numPr>
          <w:ilvl w:val="1"/>
          <w:numId w:val="41"/>
        </w:numPr>
        <w:suppressAutoHyphens/>
        <w:spacing w:after="0" w:line="240" w:lineRule="auto"/>
        <w:jc w:val="both"/>
        <w:textAlignment w:val="baseline"/>
        <w:rPr>
          <w:rFonts w:ascii="Times New Roman" w:hAnsi="Times New Roman"/>
          <w:kern w:val="3"/>
          <w:sz w:val="24"/>
          <w:szCs w:val="24"/>
          <w:lang w:val="sr-Cyrl-RS"/>
        </w:rPr>
      </w:pPr>
      <w:r w:rsidRPr="00B86181">
        <w:rPr>
          <w:rFonts w:ascii="Times New Roman" w:hAnsi="Times New Roman"/>
          <w:kern w:val="3"/>
          <w:sz w:val="24"/>
          <w:szCs w:val="24"/>
          <w:lang w:val="sr-Cyrl-RS"/>
        </w:rPr>
        <w:t xml:space="preserve"> </w:t>
      </w:r>
      <w:r w:rsidR="003412DA" w:rsidRPr="00B86181">
        <w:rPr>
          <w:rFonts w:ascii="Times New Roman" w:hAnsi="Times New Roman"/>
          <w:kern w:val="3"/>
          <w:sz w:val="24"/>
          <w:szCs w:val="24"/>
          <w:lang w:val="sr-Cyrl-RS"/>
        </w:rPr>
        <w:t>У 2023. је предвиђен наставак пројекта конзервације и рестаурације дела Збирке уметничких предмета – уз претходну процену приоритета.</w:t>
      </w:r>
    </w:p>
    <w:p w14:paraId="588951A5" w14:textId="77777777" w:rsidR="00F7528D" w:rsidRPr="00B86181" w:rsidRDefault="00F7528D" w:rsidP="00F7528D">
      <w:pPr>
        <w:pStyle w:val="ListParagraph"/>
        <w:widowControl w:val="0"/>
        <w:suppressAutoHyphens/>
        <w:spacing w:after="0" w:line="240" w:lineRule="auto"/>
        <w:ind w:left="360"/>
        <w:jc w:val="both"/>
        <w:textAlignment w:val="baseline"/>
        <w:rPr>
          <w:rFonts w:ascii="Times New Roman" w:hAnsi="Times New Roman"/>
          <w:kern w:val="3"/>
          <w:sz w:val="24"/>
          <w:szCs w:val="24"/>
          <w:lang w:val="sr-Cyrl-RS"/>
        </w:rPr>
      </w:pPr>
    </w:p>
    <w:tbl>
      <w:tblPr>
        <w:tblW w:w="9468" w:type="dxa"/>
        <w:tblInd w:w="1" w:type="dxa"/>
        <w:tblLayout w:type="fixed"/>
        <w:tblCellMar>
          <w:left w:w="10" w:type="dxa"/>
          <w:right w:w="10" w:type="dxa"/>
        </w:tblCellMar>
        <w:tblLook w:val="0000" w:firstRow="0" w:lastRow="0" w:firstColumn="0" w:lastColumn="0" w:noHBand="0" w:noVBand="0"/>
      </w:tblPr>
      <w:tblGrid>
        <w:gridCol w:w="1439"/>
        <w:gridCol w:w="2699"/>
        <w:gridCol w:w="3690"/>
        <w:gridCol w:w="1640"/>
      </w:tblGrid>
      <w:tr w:rsidR="003412DA" w:rsidRPr="00B86181" w14:paraId="4D5EC6BC" w14:textId="77777777" w:rsidTr="00AB370F">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9E6B9A" w14:textId="77777777" w:rsidR="003412DA" w:rsidRPr="00B86181" w:rsidRDefault="003412DA" w:rsidP="00AB370F">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Ек. Клас.</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92C225" w14:textId="77777777" w:rsidR="003412DA" w:rsidRPr="00B86181" w:rsidRDefault="003412DA" w:rsidP="00AB370F">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Назив ек.класификације</w:t>
            </w:r>
          </w:p>
        </w:tc>
        <w:tc>
          <w:tcPr>
            <w:tcW w:w="36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2EDF0E" w14:textId="77777777" w:rsidR="003412DA" w:rsidRPr="00B86181" w:rsidRDefault="003412DA" w:rsidP="00AB370F">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Опис</w:t>
            </w:r>
          </w:p>
        </w:tc>
        <w:tc>
          <w:tcPr>
            <w:tcW w:w="16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2FFF37" w14:textId="77777777" w:rsidR="003412DA" w:rsidRPr="00B86181" w:rsidRDefault="003412DA" w:rsidP="00AB370F">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Износ</w:t>
            </w:r>
          </w:p>
        </w:tc>
      </w:tr>
      <w:tr w:rsidR="003412DA" w:rsidRPr="00B86181" w14:paraId="09EE2F05" w14:textId="77777777" w:rsidTr="00AB370F">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FAE78C" w14:textId="77777777" w:rsidR="003412DA" w:rsidRPr="00B86181" w:rsidRDefault="003412DA" w:rsidP="00AB370F">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4242</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91CA1C" w14:textId="77777777" w:rsidR="003412DA" w:rsidRPr="00B86181" w:rsidRDefault="003412DA" w:rsidP="00AB370F">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Услуге културе</w:t>
            </w:r>
          </w:p>
        </w:tc>
        <w:tc>
          <w:tcPr>
            <w:tcW w:w="36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0395BA" w14:textId="77777777" w:rsidR="003412DA" w:rsidRPr="00B86181" w:rsidRDefault="003412DA" w:rsidP="00AB370F">
            <w:pPr>
              <w:suppressAutoHyphens/>
              <w:autoSpaceDN w:val="0"/>
              <w:spacing w:after="0" w:line="240" w:lineRule="auto"/>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Конзервација и рестаурација уметничких предмета</w:t>
            </w:r>
          </w:p>
        </w:tc>
        <w:tc>
          <w:tcPr>
            <w:tcW w:w="16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93B64A" w14:textId="77777777" w:rsidR="003412DA" w:rsidRPr="00B86181" w:rsidRDefault="003412DA" w:rsidP="00AB370F">
            <w:pPr>
              <w:suppressAutoHyphens/>
              <w:autoSpaceDN w:val="0"/>
              <w:spacing w:after="0" w:line="240" w:lineRule="auto"/>
              <w:jc w:val="right"/>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300.000</w:t>
            </w:r>
          </w:p>
          <w:p w14:paraId="60C53E26" w14:textId="77777777" w:rsidR="003412DA" w:rsidRPr="00B86181" w:rsidRDefault="003412DA" w:rsidP="00AB370F">
            <w:pPr>
              <w:suppressAutoHyphens/>
              <w:autoSpaceDN w:val="0"/>
              <w:spacing w:after="0" w:line="240" w:lineRule="auto"/>
              <w:textAlignment w:val="baseline"/>
              <w:rPr>
                <w:rFonts w:ascii="Times New Roman" w:eastAsia="Calibri" w:hAnsi="Times New Roman" w:cs="Times New Roman"/>
                <w:kern w:val="3"/>
                <w:sz w:val="24"/>
                <w:szCs w:val="24"/>
                <w:lang w:val="sr-Cyrl-RS"/>
              </w:rPr>
            </w:pPr>
          </w:p>
        </w:tc>
      </w:tr>
      <w:tr w:rsidR="003412DA" w:rsidRPr="00B86181" w14:paraId="2373EA16" w14:textId="77777777" w:rsidTr="00AB370F">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8E85EC" w14:textId="2F6024E7" w:rsidR="003412DA" w:rsidRPr="00B86181" w:rsidRDefault="003412DA" w:rsidP="00AB370F">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4242</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B45D91" w14:textId="2F85590C" w:rsidR="003412DA" w:rsidRPr="00B86181" w:rsidRDefault="003412DA" w:rsidP="00AB370F">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Услуге културе</w:t>
            </w:r>
          </w:p>
        </w:tc>
        <w:tc>
          <w:tcPr>
            <w:tcW w:w="36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764B4E" w14:textId="26F62C3C" w:rsidR="003412DA" w:rsidRPr="00B86181" w:rsidRDefault="003412DA" w:rsidP="00AB370F">
            <w:pPr>
              <w:suppressAutoHyphens/>
              <w:autoSpaceDN w:val="0"/>
              <w:spacing w:after="0" w:line="240" w:lineRule="auto"/>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Снимање ликовне збирке за потребе ревизије и заштите</w:t>
            </w:r>
          </w:p>
        </w:tc>
        <w:tc>
          <w:tcPr>
            <w:tcW w:w="16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33E20E" w14:textId="77777777" w:rsidR="003412DA" w:rsidRPr="00B86181" w:rsidRDefault="003412DA" w:rsidP="00AB370F">
            <w:pPr>
              <w:suppressAutoHyphens/>
              <w:autoSpaceDN w:val="0"/>
              <w:spacing w:after="0" w:line="240" w:lineRule="auto"/>
              <w:jc w:val="right"/>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200.000</w:t>
            </w:r>
          </w:p>
        </w:tc>
      </w:tr>
      <w:tr w:rsidR="003412DA" w:rsidRPr="00B86181" w14:paraId="7743F5F1" w14:textId="77777777" w:rsidTr="00AB370F">
        <w:tc>
          <w:tcPr>
            <w:tcW w:w="7828" w:type="dxa"/>
            <w:gridSpan w:val="3"/>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14:paraId="30E80DE8" w14:textId="77777777" w:rsidR="003412DA" w:rsidRPr="00B86181" w:rsidRDefault="003412DA" w:rsidP="00AB370F">
            <w:pPr>
              <w:suppressAutoHyphens/>
              <w:autoSpaceDN w:val="0"/>
              <w:spacing w:after="0" w:line="240" w:lineRule="auto"/>
              <w:jc w:val="both"/>
              <w:textAlignment w:val="baseline"/>
              <w:rPr>
                <w:rFonts w:ascii="Times New Roman" w:eastAsia="Calibri" w:hAnsi="Times New Roman" w:cs="Times New Roman"/>
                <w:kern w:val="3"/>
                <w:sz w:val="24"/>
                <w:szCs w:val="24"/>
                <w:highlight w:val="yellow"/>
                <w:lang w:val="sr-Cyrl-RS"/>
              </w:rPr>
            </w:pPr>
          </w:p>
        </w:tc>
        <w:tc>
          <w:tcPr>
            <w:tcW w:w="1640" w:type="dxa"/>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14:paraId="516A54CC" w14:textId="77777777" w:rsidR="003412DA" w:rsidRPr="00B86181" w:rsidRDefault="003412DA" w:rsidP="00AB370F">
            <w:pPr>
              <w:suppressAutoHyphens/>
              <w:autoSpaceDN w:val="0"/>
              <w:spacing w:after="0" w:line="240" w:lineRule="auto"/>
              <w:jc w:val="right"/>
              <w:textAlignment w:val="baseline"/>
              <w:rPr>
                <w:rFonts w:ascii="Times New Roman" w:eastAsia="Calibri" w:hAnsi="Times New Roman" w:cs="Times New Roman"/>
                <w:kern w:val="3"/>
                <w:sz w:val="24"/>
                <w:szCs w:val="24"/>
                <w:highlight w:val="yellow"/>
                <w:lang w:val="sr-Cyrl-RS"/>
              </w:rPr>
            </w:pPr>
            <w:r w:rsidRPr="00B86181">
              <w:rPr>
                <w:rFonts w:ascii="Times New Roman" w:eastAsia="Calibri" w:hAnsi="Times New Roman" w:cs="Times New Roman"/>
                <w:kern w:val="3"/>
                <w:sz w:val="24"/>
                <w:szCs w:val="24"/>
                <w:lang w:val="sr-Cyrl-RS"/>
              </w:rPr>
              <w:t>500.000</w:t>
            </w:r>
          </w:p>
        </w:tc>
      </w:tr>
    </w:tbl>
    <w:p w14:paraId="7FF41A97" w14:textId="77777777" w:rsidR="003412DA" w:rsidRPr="00B86181" w:rsidRDefault="003412DA"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p>
    <w:p w14:paraId="01FDDFC1" w14:textId="270E0940" w:rsidR="003412DA" w:rsidRDefault="0042523D" w:rsidP="0042523D">
      <w:pPr>
        <w:pStyle w:val="ListParagraph"/>
        <w:widowControl w:val="0"/>
        <w:numPr>
          <w:ilvl w:val="1"/>
          <w:numId w:val="41"/>
        </w:numPr>
        <w:suppressAutoHyphens/>
        <w:spacing w:after="0" w:line="240" w:lineRule="auto"/>
        <w:jc w:val="both"/>
        <w:textAlignment w:val="baseline"/>
        <w:rPr>
          <w:rFonts w:ascii="Times New Roman" w:hAnsi="Times New Roman"/>
          <w:kern w:val="3"/>
          <w:sz w:val="24"/>
          <w:szCs w:val="24"/>
          <w:lang w:val="sr-Cyrl-RS"/>
        </w:rPr>
      </w:pPr>
      <w:r w:rsidRPr="00B86181">
        <w:rPr>
          <w:rFonts w:ascii="Times New Roman" w:hAnsi="Times New Roman"/>
          <w:kern w:val="3"/>
          <w:sz w:val="24"/>
          <w:szCs w:val="24"/>
          <w:lang w:val="sr-Cyrl-RS"/>
        </w:rPr>
        <w:t xml:space="preserve"> </w:t>
      </w:r>
      <w:r w:rsidR="003412DA" w:rsidRPr="00B86181">
        <w:rPr>
          <w:rFonts w:ascii="Times New Roman" w:hAnsi="Times New Roman"/>
          <w:kern w:val="3"/>
          <w:sz w:val="24"/>
          <w:szCs w:val="24"/>
          <w:lang w:val="sr-Cyrl-RS"/>
        </w:rPr>
        <w:t xml:space="preserve">За потребе Збирке програма и плаката </w:t>
      </w:r>
      <w:r w:rsidR="0088705B" w:rsidRPr="00B86181">
        <w:rPr>
          <w:rFonts w:ascii="Times New Roman" w:hAnsi="Times New Roman"/>
          <w:kern w:val="3"/>
          <w:sz w:val="24"/>
          <w:szCs w:val="24"/>
          <w:lang w:val="sr-Cyrl-RS"/>
        </w:rPr>
        <w:t xml:space="preserve">и Збирке архивских докумената </w:t>
      </w:r>
      <w:r w:rsidR="003412DA" w:rsidRPr="00B86181">
        <w:rPr>
          <w:rFonts w:ascii="Times New Roman" w:hAnsi="Times New Roman"/>
          <w:kern w:val="3"/>
          <w:sz w:val="24"/>
          <w:szCs w:val="24"/>
          <w:lang w:val="sr-Cyrl-RS"/>
        </w:rPr>
        <w:t>у 2023. години је предвиђен наставак започетог пројекта рестаурације плаката.</w:t>
      </w:r>
    </w:p>
    <w:p w14:paraId="60859BB6" w14:textId="77777777" w:rsidR="00F7528D" w:rsidRPr="00B86181" w:rsidRDefault="00F7528D" w:rsidP="00F7528D">
      <w:pPr>
        <w:pStyle w:val="ListParagraph"/>
        <w:widowControl w:val="0"/>
        <w:suppressAutoHyphens/>
        <w:spacing w:after="0" w:line="240" w:lineRule="auto"/>
        <w:ind w:left="360"/>
        <w:jc w:val="both"/>
        <w:textAlignment w:val="baseline"/>
        <w:rPr>
          <w:rFonts w:ascii="Times New Roman" w:hAnsi="Times New Roman"/>
          <w:kern w:val="3"/>
          <w:sz w:val="24"/>
          <w:szCs w:val="24"/>
          <w:lang w:val="sr-Cyrl-RS"/>
        </w:rPr>
      </w:pPr>
    </w:p>
    <w:tbl>
      <w:tblPr>
        <w:tblW w:w="9468" w:type="dxa"/>
        <w:tblInd w:w="1" w:type="dxa"/>
        <w:tblLayout w:type="fixed"/>
        <w:tblCellMar>
          <w:left w:w="10" w:type="dxa"/>
          <w:right w:w="10" w:type="dxa"/>
        </w:tblCellMar>
        <w:tblLook w:val="0000" w:firstRow="0" w:lastRow="0" w:firstColumn="0" w:lastColumn="0" w:noHBand="0" w:noVBand="0"/>
      </w:tblPr>
      <w:tblGrid>
        <w:gridCol w:w="1439"/>
        <w:gridCol w:w="2699"/>
        <w:gridCol w:w="3690"/>
        <w:gridCol w:w="1640"/>
      </w:tblGrid>
      <w:tr w:rsidR="003412DA" w:rsidRPr="00B86181" w14:paraId="59432C8B" w14:textId="77777777" w:rsidTr="00AB370F">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7D9AF3" w14:textId="77777777" w:rsidR="003412DA" w:rsidRPr="00B86181" w:rsidRDefault="003412DA" w:rsidP="00AB370F">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Ек. Клас.</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AE19BA" w14:textId="77777777" w:rsidR="003412DA" w:rsidRPr="00B86181" w:rsidRDefault="003412DA" w:rsidP="00AB370F">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Назив ек.класификације</w:t>
            </w:r>
          </w:p>
        </w:tc>
        <w:tc>
          <w:tcPr>
            <w:tcW w:w="36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1D9695" w14:textId="77777777" w:rsidR="003412DA" w:rsidRPr="00B86181" w:rsidRDefault="003412DA" w:rsidP="00AB370F">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Опис</w:t>
            </w:r>
          </w:p>
        </w:tc>
        <w:tc>
          <w:tcPr>
            <w:tcW w:w="16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26882E" w14:textId="77777777" w:rsidR="003412DA" w:rsidRPr="00B86181" w:rsidRDefault="003412DA" w:rsidP="00AB370F">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Износ</w:t>
            </w:r>
          </w:p>
        </w:tc>
      </w:tr>
      <w:tr w:rsidR="003412DA" w:rsidRPr="00B86181" w14:paraId="735BC636" w14:textId="77777777" w:rsidTr="00AB370F">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10B68D" w14:textId="77777777" w:rsidR="003412DA" w:rsidRPr="00B86181" w:rsidRDefault="003412DA" w:rsidP="00AB370F">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4242</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3801D5" w14:textId="77777777" w:rsidR="003412DA" w:rsidRPr="00B86181" w:rsidRDefault="003412DA" w:rsidP="00AB370F">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Услуге културе</w:t>
            </w:r>
          </w:p>
        </w:tc>
        <w:tc>
          <w:tcPr>
            <w:tcW w:w="36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AB3493" w14:textId="47FFD29F" w:rsidR="003412DA" w:rsidRPr="00B86181" w:rsidRDefault="003412DA" w:rsidP="00AB370F">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Рестаурација плаката и архивских докумената</w:t>
            </w:r>
          </w:p>
        </w:tc>
        <w:tc>
          <w:tcPr>
            <w:tcW w:w="16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0CDBDE" w14:textId="0CA24D8A" w:rsidR="003412DA" w:rsidRPr="00B86181" w:rsidRDefault="003412DA" w:rsidP="00AB370F">
            <w:pPr>
              <w:suppressAutoHyphens/>
              <w:autoSpaceDN w:val="0"/>
              <w:spacing w:after="0" w:line="240" w:lineRule="auto"/>
              <w:jc w:val="right"/>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420.000</w:t>
            </w:r>
          </w:p>
        </w:tc>
      </w:tr>
      <w:tr w:rsidR="003412DA" w:rsidRPr="00B86181" w14:paraId="50E7A9F4" w14:textId="77777777" w:rsidTr="00AB370F">
        <w:tc>
          <w:tcPr>
            <w:tcW w:w="7828" w:type="dxa"/>
            <w:gridSpan w:val="3"/>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14:paraId="22CFFB68" w14:textId="77777777" w:rsidR="003412DA" w:rsidRPr="00B86181" w:rsidRDefault="003412DA" w:rsidP="00AB370F">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p>
        </w:tc>
        <w:tc>
          <w:tcPr>
            <w:tcW w:w="1640" w:type="dxa"/>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14:paraId="1FEC8CF1" w14:textId="1E5BE88B" w:rsidR="003412DA" w:rsidRPr="00B86181" w:rsidRDefault="003412DA" w:rsidP="00AB370F">
            <w:pPr>
              <w:suppressAutoHyphens/>
              <w:autoSpaceDN w:val="0"/>
              <w:spacing w:after="0" w:line="240" w:lineRule="auto"/>
              <w:jc w:val="right"/>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420.000</w:t>
            </w:r>
          </w:p>
        </w:tc>
      </w:tr>
    </w:tbl>
    <w:p w14:paraId="626FDC84" w14:textId="77777777" w:rsidR="003412DA" w:rsidRPr="00B86181" w:rsidRDefault="003412DA" w:rsidP="003412DA">
      <w:pPr>
        <w:suppressAutoHyphens/>
        <w:autoSpaceDN w:val="0"/>
        <w:spacing w:after="0" w:line="240" w:lineRule="auto"/>
        <w:jc w:val="both"/>
        <w:textAlignment w:val="baseline"/>
        <w:rPr>
          <w:rFonts w:ascii="Times New Roman" w:eastAsia="Calibri" w:hAnsi="Times New Roman" w:cs="Times New Roman"/>
          <w:kern w:val="3"/>
          <w:sz w:val="24"/>
          <w:szCs w:val="24"/>
          <w:highlight w:val="yellow"/>
          <w:lang w:val="sr-Cyrl-RS"/>
        </w:rPr>
      </w:pPr>
    </w:p>
    <w:p w14:paraId="7DBD3172" w14:textId="08D8D6F3" w:rsidR="00753D33" w:rsidRPr="00B86181" w:rsidRDefault="0042523D" w:rsidP="0042523D">
      <w:pPr>
        <w:pStyle w:val="ListParagraph"/>
        <w:widowControl w:val="0"/>
        <w:numPr>
          <w:ilvl w:val="1"/>
          <w:numId w:val="41"/>
        </w:numPr>
        <w:suppressAutoHyphens/>
        <w:spacing w:after="0" w:line="240" w:lineRule="auto"/>
        <w:jc w:val="both"/>
        <w:textAlignment w:val="baseline"/>
        <w:rPr>
          <w:rFonts w:ascii="Times New Roman" w:hAnsi="Times New Roman"/>
          <w:kern w:val="3"/>
          <w:sz w:val="24"/>
          <w:szCs w:val="24"/>
          <w:lang w:val="sr-Cyrl-RS"/>
        </w:rPr>
      </w:pPr>
      <w:r w:rsidRPr="00B86181">
        <w:rPr>
          <w:rFonts w:ascii="Times New Roman" w:hAnsi="Times New Roman"/>
          <w:kern w:val="3"/>
          <w:sz w:val="24"/>
          <w:szCs w:val="24"/>
          <w:lang w:val="sr-Cyrl-RS"/>
        </w:rPr>
        <w:t xml:space="preserve"> </w:t>
      </w:r>
      <w:r w:rsidR="00753D33" w:rsidRPr="00B86181">
        <w:rPr>
          <w:rFonts w:ascii="Times New Roman" w:hAnsi="Times New Roman"/>
          <w:kern w:val="3"/>
          <w:sz w:val="24"/>
          <w:szCs w:val="24"/>
          <w:lang w:val="sr-Cyrl-RS"/>
        </w:rPr>
        <w:t>За потребе Збирке аудио и видео записа, током 202</w:t>
      </w:r>
      <w:r w:rsidR="00F34726" w:rsidRPr="00B86181">
        <w:rPr>
          <w:rFonts w:ascii="Times New Roman" w:hAnsi="Times New Roman"/>
          <w:kern w:val="3"/>
          <w:sz w:val="24"/>
          <w:szCs w:val="24"/>
          <w:lang w:val="sr-Cyrl-RS"/>
        </w:rPr>
        <w:t>3</w:t>
      </w:r>
      <w:r w:rsidR="00753D33" w:rsidRPr="00B86181">
        <w:rPr>
          <w:rFonts w:ascii="Times New Roman" w:hAnsi="Times New Roman"/>
          <w:kern w:val="3"/>
          <w:sz w:val="24"/>
          <w:szCs w:val="24"/>
          <w:lang w:val="sr-Cyrl-RS"/>
        </w:rPr>
        <w:t xml:space="preserve">. године је планиран наставак започетог пројекта пребацивања снимака са </w:t>
      </w:r>
      <w:r w:rsidR="00753D33" w:rsidRPr="00F7528D">
        <w:rPr>
          <w:rFonts w:ascii="Times New Roman" w:hAnsi="Times New Roman"/>
          <w:kern w:val="3"/>
          <w:sz w:val="24"/>
          <w:szCs w:val="24"/>
          <w:lang w:val="sr-Cyrl-RS"/>
        </w:rPr>
        <w:t>магнетофонских трака</w:t>
      </w:r>
      <w:r w:rsidR="00753D33" w:rsidRPr="00B86181">
        <w:rPr>
          <w:rFonts w:ascii="Times New Roman" w:hAnsi="Times New Roman"/>
          <w:kern w:val="3"/>
          <w:sz w:val="24"/>
          <w:szCs w:val="24"/>
          <w:lang w:val="sr-Cyrl-RS"/>
        </w:rPr>
        <w:t xml:space="preserve">, аудио и VHS касета у дигитални формат </w:t>
      </w:r>
      <w:r w:rsidR="00F7528D">
        <w:rPr>
          <w:rFonts w:ascii="Times New Roman" w:hAnsi="Times New Roman"/>
          <w:kern w:val="3"/>
          <w:sz w:val="24"/>
          <w:szCs w:val="24"/>
          <w:lang w:val="sr-Cyrl-RS"/>
        </w:rPr>
        <w:t>(м</w:t>
      </w:r>
      <w:r w:rsidR="00753D33" w:rsidRPr="00B86181">
        <w:rPr>
          <w:rFonts w:ascii="Times New Roman" w:hAnsi="Times New Roman"/>
          <w:kern w:val="3"/>
          <w:sz w:val="24"/>
          <w:szCs w:val="24"/>
          <w:lang w:val="sr-Cyrl-RS"/>
        </w:rPr>
        <w:t>играција материјала са ВХС на дигит</w:t>
      </w:r>
      <w:r w:rsidR="00F7528D">
        <w:rPr>
          <w:rFonts w:ascii="Times New Roman" w:hAnsi="Times New Roman"/>
          <w:kern w:val="3"/>
          <w:sz w:val="24"/>
          <w:szCs w:val="24"/>
          <w:lang w:val="sr-Cyrl-RS"/>
        </w:rPr>
        <w:t>а</w:t>
      </w:r>
      <w:r w:rsidR="00753D33" w:rsidRPr="00B86181">
        <w:rPr>
          <w:rFonts w:ascii="Times New Roman" w:hAnsi="Times New Roman"/>
          <w:kern w:val="3"/>
          <w:sz w:val="24"/>
          <w:szCs w:val="24"/>
          <w:lang w:val="sr-Cyrl-RS"/>
        </w:rPr>
        <w:t>лни формат</w:t>
      </w:r>
      <w:r w:rsidR="00F7528D">
        <w:rPr>
          <w:rFonts w:ascii="Times New Roman" w:hAnsi="Times New Roman"/>
          <w:kern w:val="3"/>
          <w:sz w:val="24"/>
          <w:szCs w:val="24"/>
          <w:lang w:val="sr-Cyrl-RS"/>
        </w:rPr>
        <w:t xml:space="preserve">), </w:t>
      </w:r>
      <w:r w:rsidR="00753D33" w:rsidRPr="00B86181">
        <w:rPr>
          <w:rFonts w:ascii="Times New Roman" w:hAnsi="Times New Roman"/>
          <w:kern w:val="3"/>
          <w:sz w:val="24"/>
          <w:szCs w:val="24"/>
          <w:lang w:val="sr-Cyrl-RS"/>
        </w:rPr>
        <w:t>у циљу заштите фонда.</w:t>
      </w:r>
      <w:r w:rsidR="00CF6C21" w:rsidRPr="00B86181">
        <w:rPr>
          <w:rFonts w:ascii="Times New Roman" w:hAnsi="Times New Roman"/>
          <w:kern w:val="3"/>
          <w:sz w:val="24"/>
          <w:szCs w:val="24"/>
          <w:lang w:val="sr-Cyrl-RS"/>
        </w:rPr>
        <w:t xml:space="preserve"> </w:t>
      </w:r>
    </w:p>
    <w:p w14:paraId="4FC84813" w14:textId="77777777" w:rsidR="003412DA" w:rsidRPr="00B86181" w:rsidRDefault="003412DA" w:rsidP="003412DA">
      <w:pPr>
        <w:pStyle w:val="ListParagraph"/>
        <w:widowControl w:val="0"/>
        <w:suppressAutoHyphens/>
        <w:spacing w:after="0" w:line="240" w:lineRule="auto"/>
        <w:jc w:val="both"/>
        <w:textAlignment w:val="baseline"/>
        <w:rPr>
          <w:rFonts w:ascii="Times New Roman" w:hAnsi="Times New Roman"/>
          <w:kern w:val="3"/>
          <w:sz w:val="24"/>
          <w:szCs w:val="24"/>
          <w:lang w:val="sr-Cyrl-RS"/>
        </w:rPr>
      </w:pPr>
    </w:p>
    <w:tbl>
      <w:tblPr>
        <w:tblW w:w="9541" w:type="dxa"/>
        <w:tblInd w:w="-72" w:type="dxa"/>
        <w:tblLayout w:type="fixed"/>
        <w:tblCellMar>
          <w:left w:w="10" w:type="dxa"/>
          <w:right w:w="10" w:type="dxa"/>
        </w:tblCellMar>
        <w:tblLook w:val="0000" w:firstRow="0" w:lastRow="0" w:firstColumn="0" w:lastColumn="0" w:noHBand="0" w:noVBand="0"/>
      </w:tblPr>
      <w:tblGrid>
        <w:gridCol w:w="810"/>
        <w:gridCol w:w="2880"/>
        <w:gridCol w:w="4500"/>
        <w:gridCol w:w="1351"/>
      </w:tblGrid>
      <w:tr w:rsidR="00753D33" w:rsidRPr="00B86181" w14:paraId="47A04F92" w14:textId="77777777" w:rsidTr="00703108">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1ED3EE"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Ек. К</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B5327E"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Назив ек.класификације</w:t>
            </w:r>
          </w:p>
        </w:tc>
        <w:tc>
          <w:tcPr>
            <w:tcW w:w="45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5EEE3B"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Опис</w:t>
            </w:r>
          </w:p>
        </w:tc>
        <w:tc>
          <w:tcPr>
            <w:tcW w:w="13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E61AD5"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Износ</w:t>
            </w:r>
          </w:p>
        </w:tc>
      </w:tr>
      <w:tr w:rsidR="00753D33" w:rsidRPr="00B86181" w14:paraId="5BABF839" w14:textId="77777777" w:rsidTr="00703108">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1966FB"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4242</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90AE4F"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Услуге културе</w:t>
            </w:r>
          </w:p>
        </w:tc>
        <w:tc>
          <w:tcPr>
            <w:tcW w:w="45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7BE1BE"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 xml:space="preserve">Пребацивање записа са магнетофонских трака, аудио и VHS касета у дигитални формат </w:t>
            </w:r>
          </w:p>
        </w:tc>
        <w:tc>
          <w:tcPr>
            <w:tcW w:w="13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901615" w14:textId="77777777" w:rsidR="00753D33" w:rsidRPr="00B86181" w:rsidRDefault="00753D33" w:rsidP="00753D33">
            <w:pPr>
              <w:suppressAutoHyphens/>
              <w:autoSpaceDN w:val="0"/>
              <w:spacing w:after="0" w:line="240" w:lineRule="auto"/>
              <w:jc w:val="right"/>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200.000</w:t>
            </w:r>
          </w:p>
        </w:tc>
      </w:tr>
      <w:tr w:rsidR="00753D33" w:rsidRPr="00B86181" w14:paraId="219900D4" w14:textId="77777777" w:rsidTr="00703108">
        <w:tc>
          <w:tcPr>
            <w:tcW w:w="8190" w:type="dxa"/>
            <w:gridSpan w:val="3"/>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14:paraId="6F5E7F51"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p>
        </w:tc>
        <w:tc>
          <w:tcPr>
            <w:tcW w:w="1351" w:type="dxa"/>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14:paraId="174733C0" w14:textId="77777777" w:rsidR="00753D33" w:rsidRPr="00B86181" w:rsidRDefault="00753D33" w:rsidP="00753D33">
            <w:pPr>
              <w:suppressAutoHyphens/>
              <w:autoSpaceDN w:val="0"/>
              <w:spacing w:after="0" w:line="240" w:lineRule="auto"/>
              <w:jc w:val="right"/>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200.000</w:t>
            </w:r>
          </w:p>
        </w:tc>
      </w:tr>
    </w:tbl>
    <w:p w14:paraId="05C181B6"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highlight w:val="yellow"/>
          <w:lang w:val="sr-Cyrl-RS"/>
        </w:rPr>
      </w:pPr>
    </w:p>
    <w:p w14:paraId="383D3C3E" w14:textId="77777777" w:rsidR="003412DA" w:rsidRPr="00B86181" w:rsidRDefault="003412DA" w:rsidP="00753D33">
      <w:pPr>
        <w:suppressAutoHyphens/>
        <w:autoSpaceDN w:val="0"/>
        <w:spacing w:after="0" w:line="240" w:lineRule="auto"/>
        <w:jc w:val="both"/>
        <w:textAlignment w:val="baseline"/>
        <w:rPr>
          <w:rFonts w:ascii="Times New Roman" w:eastAsia="Calibri" w:hAnsi="Times New Roman" w:cs="Times New Roman"/>
          <w:b/>
          <w:kern w:val="3"/>
          <w:sz w:val="24"/>
          <w:szCs w:val="24"/>
          <w:lang w:val="sr-Cyrl-RS"/>
        </w:rPr>
      </w:pPr>
    </w:p>
    <w:p w14:paraId="0943B656"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b/>
          <w:kern w:val="3"/>
          <w:sz w:val="24"/>
          <w:szCs w:val="24"/>
          <w:lang w:val="sr-Cyrl-RS"/>
        </w:rPr>
      </w:pPr>
    </w:p>
    <w:p w14:paraId="05B6B672" w14:textId="23EFE812" w:rsidR="00753D33" w:rsidRPr="00B86181" w:rsidRDefault="00753D33" w:rsidP="0042523D">
      <w:pPr>
        <w:pStyle w:val="ListParagraph"/>
        <w:numPr>
          <w:ilvl w:val="0"/>
          <w:numId w:val="41"/>
        </w:numPr>
        <w:suppressAutoHyphens/>
        <w:spacing w:after="0" w:line="240" w:lineRule="auto"/>
        <w:jc w:val="both"/>
        <w:textAlignment w:val="baseline"/>
        <w:rPr>
          <w:rFonts w:ascii="Times New Roman" w:hAnsi="Times New Roman"/>
          <w:b/>
          <w:kern w:val="3"/>
          <w:sz w:val="24"/>
          <w:szCs w:val="24"/>
          <w:lang w:val="sr-Cyrl-RS"/>
        </w:rPr>
      </w:pPr>
      <w:r w:rsidRPr="00B86181">
        <w:rPr>
          <w:rFonts w:ascii="Times New Roman" w:hAnsi="Times New Roman"/>
          <w:b/>
          <w:kern w:val="3"/>
          <w:sz w:val="24"/>
          <w:szCs w:val="24"/>
          <w:lang w:val="sr-Cyrl-RS"/>
        </w:rPr>
        <w:t>ИЗДАВАЧКА ДЕЛАТНОСТ</w:t>
      </w:r>
    </w:p>
    <w:p w14:paraId="4D81E58A"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shd w:val="clear" w:color="auto" w:fill="FFFF00"/>
          <w:lang w:val="sr-Cyrl-RS"/>
        </w:rPr>
      </w:pPr>
    </w:p>
    <w:p w14:paraId="5AF73623" w14:textId="77777777" w:rsidR="00F7528D"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Музеј позоришне уметности Србије велику пажњу поклања својој издавачкој делатности. Током 2023. године планирано је објав</w:t>
      </w:r>
      <w:r w:rsidR="00F7528D">
        <w:rPr>
          <w:rFonts w:ascii="Times New Roman" w:eastAsia="Calibri" w:hAnsi="Times New Roman" w:cs="Times New Roman"/>
          <w:kern w:val="3"/>
          <w:sz w:val="24"/>
          <w:szCs w:val="24"/>
          <w:lang w:val="sr-Cyrl-RS"/>
        </w:rPr>
        <w:t>љ</w:t>
      </w:r>
      <w:r w:rsidRPr="00B86181">
        <w:rPr>
          <w:rFonts w:ascii="Times New Roman" w:eastAsia="Calibri" w:hAnsi="Times New Roman" w:cs="Times New Roman"/>
          <w:kern w:val="3"/>
          <w:sz w:val="24"/>
          <w:szCs w:val="24"/>
          <w:lang w:val="sr-Cyrl-RS"/>
        </w:rPr>
        <w:t xml:space="preserve">ивање: </w:t>
      </w:r>
      <w:r w:rsidR="00AB2EFB" w:rsidRPr="00B86181">
        <w:rPr>
          <w:rFonts w:ascii="Times New Roman" w:eastAsia="Calibri" w:hAnsi="Times New Roman" w:cs="Times New Roman"/>
          <w:kern w:val="3"/>
          <w:sz w:val="24"/>
          <w:szCs w:val="24"/>
          <w:lang w:val="sr-Cyrl-RS"/>
        </w:rPr>
        <w:t>2</w:t>
      </w:r>
      <w:r w:rsidRPr="00B86181">
        <w:rPr>
          <w:rFonts w:ascii="Times New Roman" w:eastAsia="Calibri" w:hAnsi="Times New Roman" w:cs="Times New Roman"/>
          <w:kern w:val="3"/>
          <w:sz w:val="24"/>
          <w:szCs w:val="24"/>
          <w:lang w:val="sr-Cyrl-RS"/>
        </w:rPr>
        <w:t xml:space="preserve"> каталога изложби,  два двоброја часописа „Театрон“ и једно коло</w:t>
      </w:r>
      <w:r w:rsidR="00AB2EFB" w:rsidRPr="00B86181">
        <w:rPr>
          <w:rFonts w:ascii="Times New Roman" w:eastAsia="Calibri" w:hAnsi="Times New Roman" w:cs="Times New Roman"/>
          <w:kern w:val="3"/>
          <w:sz w:val="24"/>
          <w:szCs w:val="24"/>
          <w:lang w:val="sr-Cyrl-RS"/>
        </w:rPr>
        <w:t xml:space="preserve"> (XVI)</w:t>
      </w:r>
      <w:r w:rsidRPr="00B86181">
        <w:rPr>
          <w:rFonts w:ascii="Times New Roman" w:eastAsia="Calibri" w:hAnsi="Times New Roman" w:cs="Times New Roman"/>
          <w:kern w:val="3"/>
          <w:sz w:val="24"/>
          <w:szCs w:val="24"/>
          <w:lang w:val="sr-Cyrl-RS"/>
        </w:rPr>
        <w:t xml:space="preserve"> едиције </w:t>
      </w:r>
      <w:r w:rsidRPr="00B86181">
        <w:rPr>
          <w:rFonts w:ascii="Times New Roman" w:eastAsia="Calibri" w:hAnsi="Times New Roman" w:cs="Times New Roman"/>
          <w:i/>
          <w:kern w:val="3"/>
          <w:sz w:val="24"/>
          <w:szCs w:val="24"/>
          <w:lang w:val="sr-Cyrl-RS"/>
        </w:rPr>
        <w:t xml:space="preserve">Драмска баштина </w:t>
      </w:r>
      <w:r w:rsidRPr="00B86181">
        <w:rPr>
          <w:rFonts w:ascii="Times New Roman" w:eastAsia="Calibri" w:hAnsi="Times New Roman" w:cs="Times New Roman"/>
          <w:kern w:val="3"/>
          <w:sz w:val="24"/>
          <w:szCs w:val="24"/>
          <w:lang w:val="sr-Cyrl-RS"/>
        </w:rPr>
        <w:t>– 5 свезака</w:t>
      </w:r>
      <w:r w:rsidR="00F7528D">
        <w:rPr>
          <w:rFonts w:ascii="Times New Roman" w:eastAsia="Calibri" w:hAnsi="Times New Roman" w:cs="Times New Roman"/>
          <w:kern w:val="3"/>
          <w:sz w:val="24"/>
          <w:szCs w:val="24"/>
          <w:lang w:val="sr-Cyrl-RS"/>
        </w:rPr>
        <w:t>.</w:t>
      </w:r>
    </w:p>
    <w:p w14:paraId="0F71B7DC" w14:textId="4A9BED9B"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 xml:space="preserve"> </w:t>
      </w:r>
    </w:p>
    <w:p w14:paraId="18A73A68"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ПУБЛИКАЦИЈЕ:</w:t>
      </w:r>
    </w:p>
    <w:p w14:paraId="62786632"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p>
    <w:p w14:paraId="3FF571C4" w14:textId="758016EE" w:rsidR="00753D33" w:rsidRPr="00B86181" w:rsidRDefault="00753D33" w:rsidP="00753D33">
      <w:pPr>
        <w:numPr>
          <w:ilvl w:val="0"/>
          <w:numId w:val="34"/>
        </w:num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Изложбени каталози (</w:t>
      </w:r>
      <w:r w:rsidR="00AB2EFB" w:rsidRPr="00B86181">
        <w:rPr>
          <w:rFonts w:ascii="Times New Roman" w:eastAsia="Calibri" w:hAnsi="Times New Roman" w:cs="Times New Roman"/>
          <w:kern w:val="3"/>
          <w:sz w:val="24"/>
          <w:szCs w:val="24"/>
          <w:lang w:val="sr-Cyrl-RS"/>
        </w:rPr>
        <w:t>2</w:t>
      </w:r>
      <w:r w:rsidRPr="00B86181">
        <w:rPr>
          <w:rFonts w:ascii="Times New Roman" w:eastAsia="Calibri" w:hAnsi="Times New Roman" w:cs="Times New Roman"/>
          <w:kern w:val="3"/>
          <w:sz w:val="24"/>
          <w:szCs w:val="24"/>
          <w:lang w:val="sr-Cyrl-RS"/>
        </w:rPr>
        <w:t>)</w:t>
      </w:r>
    </w:p>
    <w:p w14:paraId="6298F780" w14:textId="77777777" w:rsidR="00AB2EFB" w:rsidRPr="00B86181" w:rsidRDefault="00753D33" w:rsidP="00753D33">
      <w:pPr>
        <w:numPr>
          <w:ilvl w:val="0"/>
          <w:numId w:val="34"/>
        </w:num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 xml:space="preserve">Серијске публикације (2) – „Театрон“ (2) </w:t>
      </w:r>
    </w:p>
    <w:p w14:paraId="7ABE517D" w14:textId="5C97B097" w:rsidR="00753D33" w:rsidRPr="00B86181" w:rsidRDefault="00AB2EFB" w:rsidP="00AB2EFB">
      <w:pPr>
        <w:suppressAutoHyphens/>
        <w:autoSpaceDN w:val="0"/>
        <w:spacing w:after="0" w:line="240" w:lineRule="auto"/>
        <w:ind w:left="720"/>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 xml:space="preserve">                                           </w:t>
      </w:r>
      <w:r w:rsidR="00F7528D">
        <w:rPr>
          <w:rFonts w:ascii="Times New Roman" w:eastAsia="Calibri" w:hAnsi="Times New Roman" w:cs="Times New Roman"/>
          <w:kern w:val="3"/>
          <w:sz w:val="24"/>
          <w:szCs w:val="24"/>
          <w:lang w:val="sr-Cyrl-RS"/>
        </w:rPr>
        <w:t>–</w:t>
      </w:r>
      <w:r w:rsidR="00753D33" w:rsidRPr="00B86181">
        <w:rPr>
          <w:rFonts w:ascii="Times New Roman" w:eastAsia="Calibri" w:hAnsi="Times New Roman" w:cs="Times New Roman"/>
          <w:kern w:val="3"/>
          <w:sz w:val="24"/>
          <w:szCs w:val="24"/>
          <w:lang w:val="sr-Cyrl-RS"/>
        </w:rPr>
        <w:t xml:space="preserve"> </w:t>
      </w:r>
      <w:r w:rsidRPr="00B86181">
        <w:rPr>
          <w:rFonts w:ascii="Times New Roman" w:eastAsia="Calibri" w:hAnsi="Times New Roman" w:cs="Times New Roman"/>
          <w:kern w:val="3"/>
          <w:sz w:val="24"/>
          <w:szCs w:val="24"/>
          <w:lang w:val="sr-Cyrl-RS"/>
        </w:rPr>
        <w:t xml:space="preserve">XVI </w:t>
      </w:r>
      <w:r w:rsidR="00753D33" w:rsidRPr="00B86181">
        <w:rPr>
          <w:rFonts w:ascii="Times New Roman" w:eastAsia="Calibri" w:hAnsi="Times New Roman" w:cs="Times New Roman"/>
          <w:kern w:val="3"/>
          <w:sz w:val="24"/>
          <w:szCs w:val="24"/>
          <w:lang w:val="sr-Cyrl-RS"/>
        </w:rPr>
        <w:t xml:space="preserve">коло едиције </w:t>
      </w:r>
      <w:r w:rsidR="00753D33" w:rsidRPr="00B86181">
        <w:rPr>
          <w:rFonts w:ascii="Times New Roman" w:eastAsia="Calibri" w:hAnsi="Times New Roman" w:cs="Times New Roman"/>
          <w:i/>
          <w:kern w:val="3"/>
          <w:sz w:val="24"/>
          <w:szCs w:val="24"/>
          <w:lang w:val="sr-Cyrl-RS"/>
        </w:rPr>
        <w:t xml:space="preserve">Драмска баштина </w:t>
      </w:r>
      <w:r w:rsidR="00753D33" w:rsidRPr="00B86181">
        <w:rPr>
          <w:rFonts w:ascii="Times New Roman" w:eastAsia="Calibri" w:hAnsi="Times New Roman" w:cs="Times New Roman"/>
          <w:kern w:val="3"/>
          <w:sz w:val="24"/>
          <w:szCs w:val="24"/>
          <w:lang w:val="sr-Cyrl-RS"/>
        </w:rPr>
        <w:t>– 5 свезака</w:t>
      </w:r>
    </w:p>
    <w:p w14:paraId="39BFBBB8"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p>
    <w:p w14:paraId="0F630D9B"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p>
    <w:p w14:paraId="660D9B3E" w14:textId="7B9472C3" w:rsidR="00753D33" w:rsidRPr="00B86181" w:rsidRDefault="0042523D" w:rsidP="0042523D">
      <w:pPr>
        <w:pStyle w:val="ListParagraph"/>
        <w:numPr>
          <w:ilvl w:val="1"/>
          <w:numId w:val="41"/>
        </w:numPr>
        <w:suppressAutoHyphens/>
        <w:spacing w:after="0" w:line="240" w:lineRule="auto"/>
        <w:jc w:val="both"/>
        <w:textAlignment w:val="baseline"/>
        <w:rPr>
          <w:rFonts w:ascii="Times New Roman" w:hAnsi="Times New Roman"/>
          <w:kern w:val="3"/>
          <w:sz w:val="24"/>
          <w:szCs w:val="24"/>
          <w:lang w:val="sr-Cyrl-RS"/>
        </w:rPr>
      </w:pPr>
      <w:r w:rsidRPr="00B86181">
        <w:rPr>
          <w:rFonts w:ascii="Times New Roman" w:hAnsi="Times New Roman"/>
          <w:kern w:val="3"/>
          <w:sz w:val="24"/>
          <w:szCs w:val="24"/>
          <w:lang w:val="sr-Cyrl-RS"/>
        </w:rPr>
        <w:t xml:space="preserve"> </w:t>
      </w:r>
      <w:r w:rsidR="00753D33" w:rsidRPr="00B86181">
        <w:rPr>
          <w:rFonts w:ascii="Times New Roman" w:hAnsi="Times New Roman"/>
          <w:kern w:val="3"/>
          <w:sz w:val="24"/>
          <w:szCs w:val="24"/>
          <w:lang w:val="sr-Cyrl-RS"/>
        </w:rPr>
        <w:t>„</w:t>
      </w:r>
      <w:r w:rsidR="00753D33" w:rsidRPr="00B86181">
        <w:rPr>
          <w:rFonts w:ascii="Times New Roman" w:hAnsi="Times New Roman"/>
          <w:b/>
          <w:kern w:val="3"/>
          <w:sz w:val="24"/>
          <w:szCs w:val="24"/>
          <w:lang w:val="sr-Cyrl-RS"/>
        </w:rPr>
        <w:t>Театрон“</w:t>
      </w:r>
      <w:r w:rsidR="00753D33" w:rsidRPr="00B86181">
        <w:rPr>
          <w:rFonts w:ascii="Times New Roman" w:hAnsi="Times New Roman"/>
          <w:kern w:val="3"/>
          <w:sz w:val="24"/>
          <w:szCs w:val="24"/>
          <w:lang w:val="sr-Cyrl-RS"/>
        </w:rPr>
        <w:t xml:space="preserve">– двоброји 201/202 и 203/204 </w:t>
      </w:r>
    </w:p>
    <w:p w14:paraId="3309929C" w14:textId="07115C80" w:rsidR="00753D33" w:rsidRPr="00B86181" w:rsidRDefault="00753D33" w:rsidP="00FE15CD">
      <w:pPr>
        <w:ind w:firstLine="720"/>
        <w:jc w:val="both"/>
        <w:rPr>
          <w:rFonts w:ascii="Times New Roman" w:eastAsia="Times New Roman" w:hAnsi="Times New Roman" w:cs="Times New Roman"/>
          <w:color w:val="FF0000"/>
          <w:sz w:val="24"/>
          <w:szCs w:val="24"/>
          <w:lang w:val="sr-Cyrl-RS" w:eastAsia="en-GB"/>
        </w:rPr>
      </w:pPr>
      <w:r w:rsidRPr="00B86181">
        <w:rPr>
          <w:rFonts w:ascii="Times New Roman" w:eastAsia="Calibri" w:hAnsi="Times New Roman" w:cs="Times New Roman"/>
          <w:kern w:val="3"/>
          <w:sz w:val="24"/>
          <w:szCs w:val="24"/>
          <w:lang w:val="sr-Cyrl-RS"/>
        </w:rPr>
        <w:t xml:space="preserve">Часопис „Театрон“ излази без прекида од 1974. године. Поред обавезних текстова из домена теорије и историје позоришта, прилога о раду Музеја, „Театрон“ нуди веома прецизан критички преглед на актуелно драмско, оперско и балетско стваралаштво, а у сваком броју читаоцима се представља најмање по један драмски текст, најчешће из пера нових савремених аутора. </w:t>
      </w:r>
      <w:r w:rsidR="00F7528D">
        <w:rPr>
          <w:rFonts w:ascii="Times New Roman" w:eastAsia="Calibri" w:hAnsi="Times New Roman" w:cs="Times New Roman"/>
          <w:kern w:val="3"/>
          <w:sz w:val="24"/>
          <w:szCs w:val="24"/>
          <w:lang w:val="sr-Cyrl-RS"/>
        </w:rPr>
        <w:t xml:space="preserve">Од </w:t>
      </w:r>
      <w:r w:rsidR="005E336A" w:rsidRPr="00B86181">
        <w:rPr>
          <w:rFonts w:ascii="Times New Roman" w:eastAsia="Calibri" w:hAnsi="Times New Roman" w:cs="Times New Roman"/>
          <w:kern w:val="3"/>
          <w:sz w:val="24"/>
          <w:szCs w:val="24"/>
          <w:lang w:val="sr-Cyrl-RS"/>
        </w:rPr>
        <w:t xml:space="preserve">2021. године „Театрон“ је </w:t>
      </w:r>
      <w:r w:rsidR="005E336A" w:rsidRPr="00B86181">
        <w:rPr>
          <w:rFonts w:ascii="Times New Roman" w:eastAsia="Times New Roman" w:hAnsi="Times New Roman" w:cs="Times New Roman"/>
          <w:sz w:val="24"/>
          <w:szCs w:val="24"/>
          <w:lang w:val="sr-Cyrl-RS" w:eastAsia="en-GB"/>
        </w:rPr>
        <w:t xml:space="preserve">према категоризицији Министарства просвете, науке и технолошког развоја изгубио статус </w:t>
      </w:r>
      <w:r w:rsidR="005E336A" w:rsidRPr="00B86181">
        <w:rPr>
          <w:rFonts w:ascii="Times New Roman" w:eastAsia="Times New Roman" w:hAnsi="Times New Roman" w:cs="Times New Roman"/>
          <w:b/>
          <w:sz w:val="24"/>
          <w:szCs w:val="24"/>
          <w:lang w:val="sr-Cyrl-RS" w:eastAsia="en-GB"/>
        </w:rPr>
        <w:t>М51</w:t>
      </w:r>
      <w:r w:rsidR="005E336A" w:rsidRPr="00B86181">
        <w:rPr>
          <w:rFonts w:ascii="Times New Roman" w:eastAsia="Times New Roman" w:hAnsi="Times New Roman" w:cs="Times New Roman"/>
          <w:sz w:val="24"/>
          <w:szCs w:val="24"/>
          <w:lang w:val="sr-Cyrl-RS" w:eastAsia="en-GB"/>
        </w:rPr>
        <w:t xml:space="preserve"> – врхунски часопис националног значаја и сведен је  на статус </w:t>
      </w:r>
      <w:r w:rsidR="005E336A" w:rsidRPr="00B86181">
        <w:rPr>
          <w:rFonts w:ascii="Times New Roman" w:eastAsia="Times New Roman" w:hAnsi="Times New Roman" w:cs="Times New Roman"/>
          <w:b/>
          <w:sz w:val="24"/>
          <w:szCs w:val="24"/>
          <w:lang w:val="sr-Cyrl-RS" w:eastAsia="en-GB"/>
        </w:rPr>
        <w:t>М52</w:t>
      </w:r>
      <w:r w:rsidR="00F7528D">
        <w:rPr>
          <w:rFonts w:ascii="Times New Roman" w:eastAsia="Times New Roman" w:hAnsi="Times New Roman" w:cs="Times New Roman"/>
          <w:b/>
          <w:sz w:val="24"/>
          <w:szCs w:val="24"/>
          <w:lang w:val="sr-Cyrl-RS" w:eastAsia="en-GB"/>
        </w:rPr>
        <w:t xml:space="preserve"> –</w:t>
      </w:r>
      <w:r w:rsidR="005E336A" w:rsidRPr="00B86181">
        <w:rPr>
          <w:rFonts w:ascii="Times New Roman" w:eastAsia="Times New Roman" w:hAnsi="Times New Roman" w:cs="Times New Roman"/>
          <w:sz w:val="24"/>
          <w:szCs w:val="24"/>
          <w:lang w:val="sr-Cyrl-RS" w:eastAsia="en-GB"/>
        </w:rPr>
        <w:t xml:space="preserve"> истакнути национални часопис. Сматрајући да је приоритет куће да „Театрон“ поврати ранију статус</w:t>
      </w:r>
      <w:r w:rsidR="00FE15CD" w:rsidRPr="00B86181">
        <w:rPr>
          <w:rFonts w:ascii="Times New Roman" w:eastAsia="Times New Roman" w:hAnsi="Times New Roman" w:cs="Times New Roman"/>
          <w:sz w:val="24"/>
          <w:szCs w:val="24"/>
          <w:lang w:val="sr-Cyrl-RS" w:eastAsia="en-GB"/>
        </w:rPr>
        <w:t>, током 2022.</w:t>
      </w:r>
      <w:r w:rsidR="00F7528D">
        <w:rPr>
          <w:rFonts w:ascii="Times New Roman" w:eastAsia="Times New Roman" w:hAnsi="Times New Roman" w:cs="Times New Roman"/>
          <w:sz w:val="24"/>
          <w:szCs w:val="24"/>
          <w:lang w:val="sr-Cyrl-RS" w:eastAsia="en-GB"/>
        </w:rPr>
        <w:t xml:space="preserve"> </w:t>
      </w:r>
      <w:r w:rsidR="00FE15CD" w:rsidRPr="00B86181">
        <w:rPr>
          <w:rFonts w:ascii="Times New Roman" w:eastAsia="Times New Roman" w:hAnsi="Times New Roman" w:cs="Times New Roman"/>
          <w:sz w:val="24"/>
          <w:szCs w:val="24"/>
          <w:lang w:val="sr-Cyrl-RS" w:eastAsia="en-GB"/>
        </w:rPr>
        <w:t xml:space="preserve">године </w:t>
      </w:r>
      <w:r w:rsidR="00242B94" w:rsidRPr="00B86181">
        <w:rPr>
          <w:rFonts w:ascii="Times New Roman" w:eastAsia="Times New Roman" w:hAnsi="Times New Roman" w:cs="Times New Roman"/>
          <w:sz w:val="24"/>
          <w:szCs w:val="24"/>
          <w:lang w:val="sr-Cyrl-RS" w:eastAsia="en-GB"/>
        </w:rPr>
        <w:lastRenderedPageBreak/>
        <w:t>спроведене су потребне</w:t>
      </w:r>
      <w:r w:rsidR="005E336A" w:rsidRPr="00B86181">
        <w:rPr>
          <w:rFonts w:ascii="Times New Roman" w:eastAsia="Times New Roman" w:hAnsi="Times New Roman" w:cs="Times New Roman"/>
          <w:sz w:val="24"/>
          <w:szCs w:val="24"/>
          <w:lang w:val="sr-Cyrl-RS" w:eastAsia="en-GB"/>
        </w:rPr>
        <w:t xml:space="preserve"> интервенције у складу са </w:t>
      </w:r>
      <w:r w:rsidR="005E336A" w:rsidRPr="00B86181">
        <w:rPr>
          <w:rFonts w:ascii="Times New Roman" w:eastAsia="Times New Roman" w:hAnsi="Times New Roman" w:cs="Times New Roman"/>
          <w:b/>
          <w:sz w:val="24"/>
          <w:szCs w:val="24"/>
          <w:lang w:val="sr-Cyrl-RS" w:eastAsia="en-GB"/>
        </w:rPr>
        <w:t>Правилником о рангирању научних часописа</w:t>
      </w:r>
      <w:r w:rsidR="005E336A" w:rsidRPr="00B86181">
        <w:rPr>
          <w:rFonts w:ascii="Times New Roman" w:eastAsia="Times New Roman" w:hAnsi="Times New Roman" w:cs="Times New Roman"/>
          <w:sz w:val="24"/>
          <w:szCs w:val="24"/>
          <w:lang w:val="sr-Cyrl-RS" w:eastAsia="en-GB"/>
        </w:rPr>
        <w:t xml:space="preserve">. </w:t>
      </w:r>
      <w:r w:rsidR="00242B94" w:rsidRPr="00B86181">
        <w:rPr>
          <w:rFonts w:ascii="Times New Roman" w:eastAsia="Times New Roman" w:hAnsi="Times New Roman" w:cs="Times New Roman"/>
          <w:sz w:val="24"/>
          <w:szCs w:val="24"/>
          <w:lang w:val="sr-Cyrl-RS" w:eastAsia="en-GB"/>
        </w:rPr>
        <w:t xml:space="preserve">Промењена је </w:t>
      </w:r>
      <w:r w:rsidR="005E336A" w:rsidRPr="00B86181">
        <w:rPr>
          <w:rFonts w:ascii="Times New Roman" w:eastAsia="Times New Roman" w:hAnsi="Times New Roman" w:cs="Times New Roman"/>
          <w:sz w:val="24"/>
          <w:szCs w:val="24"/>
          <w:lang w:val="sr-Cyrl-RS" w:eastAsia="en-GB"/>
        </w:rPr>
        <w:t>структур</w:t>
      </w:r>
      <w:r w:rsidR="00242B94" w:rsidRPr="00B86181">
        <w:rPr>
          <w:rFonts w:ascii="Times New Roman" w:eastAsia="Times New Roman" w:hAnsi="Times New Roman" w:cs="Times New Roman"/>
          <w:sz w:val="24"/>
          <w:szCs w:val="24"/>
          <w:lang w:val="sr-Cyrl-RS" w:eastAsia="en-GB"/>
        </w:rPr>
        <w:t>а</w:t>
      </w:r>
      <w:r w:rsidR="005E336A" w:rsidRPr="00B86181">
        <w:rPr>
          <w:rFonts w:ascii="Times New Roman" w:eastAsia="Times New Roman" w:hAnsi="Times New Roman" w:cs="Times New Roman"/>
          <w:sz w:val="24"/>
          <w:szCs w:val="24"/>
          <w:lang w:val="sr-Cyrl-RS" w:eastAsia="en-GB"/>
        </w:rPr>
        <w:t xml:space="preserve"> уредништва, рецензентск</w:t>
      </w:r>
      <w:r w:rsidR="00242B94" w:rsidRPr="00B86181">
        <w:rPr>
          <w:rFonts w:ascii="Times New Roman" w:eastAsia="Times New Roman" w:hAnsi="Times New Roman" w:cs="Times New Roman"/>
          <w:sz w:val="24"/>
          <w:szCs w:val="24"/>
          <w:lang w:val="sr-Cyrl-RS" w:eastAsia="en-GB"/>
        </w:rPr>
        <w:t>и</w:t>
      </w:r>
      <w:r w:rsidR="005E336A" w:rsidRPr="00B86181">
        <w:rPr>
          <w:rFonts w:ascii="Times New Roman" w:eastAsia="Times New Roman" w:hAnsi="Times New Roman" w:cs="Times New Roman"/>
          <w:sz w:val="24"/>
          <w:szCs w:val="24"/>
          <w:lang w:val="sr-Cyrl-RS" w:eastAsia="en-GB"/>
        </w:rPr>
        <w:t xml:space="preserve"> поступа</w:t>
      </w:r>
      <w:r w:rsidR="00242B94" w:rsidRPr="00B86181">
        <w:rPr>
          <w:rFonts w:ascii="Times New Roman" w:eastAsia="Times New Roman" w:hAnsi="Times New Roman" w:cs="Times New Roman"/>
          <w:sz w:val="24"/>
          <w:szCs w:val="24"/>
          <w:lang w:val="sr-Cyrl-RS" w:eastAsia="en-GB"/>
        </w:rPr>
        <w:t>к</w:t>
      </w:r>
      <w:r w:rsidR="005E336A" w:rsidRPr="00B86181">
        <w:rPr>
          <w:rFonts w:ascii="Times New Roman" w:eastAsia="Times New Roman" w:hAnsi="Times New Roman" w:cs="Times New Roman"/>
          <w:sz w:val="24"/>
          <w:szCs w:val="24"/>
          <w:lang w:val="sr-Cyrl-RS" w:eastAsia="en-GB"/>
        </w:rPr>
        <w:t>, опремљености радова</w:t>
      </w:r>
      <w:r w:rsidR="00242B94" w:rsidRPr="00B86181">
        <w:rPr>
          <w:rFonts w:ascii="Times New Roman" w:eastAsia="Times New Roman" w:hAnsi="Times New Roman" w:cs="Times New Roman"/>
          <w:sz w:val="24"/>
          <w:szCs w:val="24"/>
          <w:lang w:val="sr-Cyrl-RS" w:eastAsia="en-GB"/>
        </w:rPr>
        <w:t>, импресум</w:t>
      </w:r>
      <w:r w:rsidR="00F7528D">
        <w:rPr>
          <w:rFonts w:ascii="Times New Roman" w:eastAsia="Times New Roman" w:hAnsi="Times New Roman" w:cs="Times New Roman"/>
          <w:sz w:val="24"/>
          <w:szCs w:val="24"/>
          <w:lang w:val="sr-Cyrl-RS" w:eastAsia="en-GB"/>
        </w:rPr>
        <w:t>;</w:t>
      </w:r>
      <w:r w:rsidR="00242B94" w:rsidRPr="00B86181">
        <w:rPr>
          <w:rFonts w:ascii="Times New Roman" w:eastAsia="Times New Roman" w:hAnsi="Times New Roman" w:cs="Times New Roman"/>
          <w:sz w:val="24"/>
          <w:szCs w:val="24"/>
          <w:lang w:val="sr-Cyrl-RS" w:eastAsia="en-GB"/>
        </w:rPr>
        <w:t xml:space="preserve"> </w:t>
      </w:r>
      <w:r w:rsidR="005E336A" w:rsidRPr="00B86181">
        <w:rPr>
          <w:rFonts w:ascii="Times New Roman" w:eastAsia="Times New Roman" w:hAnsi="Times New Roman" w:cs="Times New Roman"/>
          <w:sz w:val="24"/>
          <w:szCs w:val="24"/>
          <w:lang w:val="sr-Cyrl-RS" w:eastAsia="en-GB"/>
        </w:rPr>
        <w:t>инструкциј</w:t>
      </w:r>
      <w:r w:rsidR="00242B94" w:rsidRPr="00B86181">
        <w:rPr>
          <w:rFonts w:ascii="Times New Roman" w:eastAsia="Times New Roman" w:hAnsi="Times New Roman" w:cs="Times New Roman"/>
          <w:sz w:val="24"/>
          <w:szCs w:val="24"/>
          <w:lang w:val="sr-Cyrl-RS" w:eastAsia="en-GB"/>
        </w:rPr>
        <w:t>е</w:t>
      </w:r>
      <w:r w:rsidR="005E336A" w:rsidRPr="00B86181">
        <w:rPr>
          <w:rFonts w:ascii="Times New Roman" w:eastAsia="Times New Roman" w:hAnsi="Times New Roman" w:cs="Times New Roman"/>
          <w:sz w:val="24"/>
          <w:szCs w:val="24"/>
          <w:lang w:val="sr-Cyrl-RS" w:eastAsia="en-GB"/>
        </w:rPr>
        <w:t xml:space="preserve"> ауторима</w:t>
      </w:r>
      <w:r w:rsidR="00242B94" w:rsidRPr="00B86181">
        <w:rPr>
          <w:rFonts w:ascii="Times New Roman" w:eastAsia="Times New Roman" w:hAnsi="Times New Roman" w:cs="Times New Roman"/>
          <w:sz w:val="24"/>
          <w:szCs w:val="24"/>
          <w:lang w:val="sr-Cyrl-RS" w:eastAsia="en-GB"/>
        </w:rPr>
        <w:t xml:space="preserve"> су дефинисане</w:t>
      </w:r>
      <w:r w:rsidR="005E336A" w:rsidRPr="00B86181">
        <w:rPr>
          <w:rFonts w:ascii="Times New Roman" w:eastAsia="Times New Roman" w:hAnsi="Times New Roman" w:cs="Times New Roman"/>
          <w:sz w:val="24"/>
          <w:szCs w:val="24"/>
          <w:lang w:val="sr-Cyrl-RS" w:eastAsia="en-GB"/>
        </w:rPr>
        <w:t>. Уведена је категоризација чланака, навођење контакта и афилијације аутора, обавезно навођење сажетка и кључних речи на језику рада и страном језику уз оригиналне научне радове. Уједначен је начин цитирања литература, као и датум примања и прихватања рада за објављивање.</w:t>
      </w:r>
      <w:r w:rsidR="00FE15CD" w:rsidRPr="00B86181">
        <w:rPr>
          <w:rFonts w:ascii="Times New Roman" w:eastAsia="Times New Roman" w:hAnsi="Times New Roman" w:cs="Times New Roman"/>
          <w:sz w:val="24"/>
          <w:szCs w:val="24"/>
          <w:lang w:val="sr-Cyrl-RS" w:eastAsia="en-GB"/>
        </w:rPr>
        <w:t xml:space="preserve"> Имајући у виду значај часописа и дугу традицију </w:t>
      </w:r>
      <w:r w:rsidR="00FE15CD" w:rsidRPr="00B86181">
        <w:rPr>
          <w:rFonts w:ascii="Times New Roman" w:eastAsia="Calibri" w:hAnsi="Times New Roman" w:cs="Times New Roman"/>
          <w:kern w:val="3"/>
          <w:sz w:val="24"/>
          <w:szCs w:val="24"/>
          <w:lang w:val="sr-Cyrl-RS"/>
        </w:rPr>
        <w:t xml:space="preserve">током 2023. године планирано је штампање два двоброја „Театрона“. </w:t>
      </w:r>
    </w:p>
    <w:p w14:paraId="6681464C"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b/>
          <w:kern w:val="3"/>
          <w:sz w:val="24"/>
          <w:szCs w:val="24"/>
          <w:lang w:val="sr-Cyrl-RS"/>
        </w:rPr>
        <w:t>Театрон 201/202</w:t>
      </w:r>
      <w:r w:rsidRPr="00B86181">
        <w:rPr>
          <w:rFonts w:ascii="Times New Roman" w:eastAsia="Calibri" w:hAnsi="Times New Roman" w:cs="Times New Roman"/>
          <w:kern w:val="3"/>
          <w:sz w:val="24"/>
          <w:szCs w:val="24"/>
          <w:lang w:val="sr-Cyrl-RS"/>
        </w:rPr>
        <w:t>, пролеће-лето 2023. (уредник Радомир Путник)</w:t>
      </w:r>
    </w:p>
    <w:tbl>
      <w:tblPr>
        <w:tblW w:w="9378" w:type="dxa"/>
        <w:tblInd w:w="90" w:type="dxa"/>
        <w:tblLayout w:type="fixed"/>
        <w:tblCellMar>
          <w:left w:w="10" w:type="dxa"/>
          <w:right w:w="10" w:type="dxa"/>
        </w:tblCellMar>
        <w:tblLook w:val="0000" w:firstRow="0" w:lastRow="0" w:firstColumn="0" w:lastColumn="0" w:noHBand="0" w:noVBand="0"/>
      </w:tblPr>
      <w:tblGrid>
        <w:gridCol w:w="1349"/>
        <w:gridCol w:w="2700"/>
        <w:gridCol w:w="3689"/>
        <w:gridCol w:w="1640"/>
      </w:tblGrid>
      <w:tr w:rsidR="00753D33" w:rsidRPr="00B86181" w14:paraId="4C5903F9" w14:textId="77777777" w:rsidTr="00703108">
        <w:tc>
          <w:tcPr>
            <w:tcW w:w="13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72C8F9"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Ек. Клас.</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94B97F"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Назив ек.класификације</w:t>
            </w:r>
          </w:p>
        </w:tc>
        <w:tc>
          <w:tcPr>
            <w:tcW w:w="36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9D0A18"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Опис</w:t>
            </w:r>
          </w:p>
        </w:tc>
        <w:tc>
          <w:tcPr>
            <w:tcW w:w="16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98DCBC" w14:textId="77777777" w:rsidR="00753D33" w:rsidRPr="00B86181" w:rsidRDefault="00753D33" w:rsidP="00753D33">
            <w:pPr>
              <w:suppressAutoHyphens/>
              <w:autoSpaceDN w:val="0"/>
              <w:spacing w:after="0" w:line="240" w:lineRule="auto"/>
              <w:jc w:val="right"/>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Износ</w:t>
            </w:r>
          </w:p>
        </w:tc>
      </w:tr>
      <w:tr w:rsidR="00753D33" w:rsidRPr="00B86181" w14:paraId="16444D6D" w14:textId="77777777" w:rsidTr="00703108">
        <w:tc>
          <w:tcPr>
            <w:tcW w:w="13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FA329D"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4234</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746BA1"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Услуге информисања</w:t>
            </w:r>
          </w:p>
        </w:tc>
        <w:tc>
          <w:tcPr>
            <w:tcW w:w="36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51DAFA"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Штампа часописа и оглас</w:t>
            </w:r>
          </w:p>
        </w:tc>
        <w:tc>
          <w:tcPr>
            <w:tcW w:w="16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4A7A57" w14:textId="6B10B2B6" w:rsidR="00753D33" w:rsidRPr="00B86181" w:rsidRDefault="00753D33" w:rsidP="00753D33">
            <w:pPr>
              <w:suppressAutoHyphens/>
              <w:autoSpaceDN w:val="0"/>
              <w:spacing w:after="0" w:line="240" w:lineRule="auto"/>
              <w:jc w:val="right"/>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1</w:t>
            </w:r>
            <w:r w:rsidR="00AB2EFB" w:rsidRPr="00B86181">
              <w:rPr>
                <w:rFonts w:ascii="Times New Roman" w:eastAsia="Calibri" w:hAnsi="Times New Roman" w:cs="Times New Roman"/>
                <w:kern w:val="3"/>
                <w:sz w:val="24"/>
                <w:szCs w:val="24"/>
                <w:lang w:val="sr-Cyrl-RS"/>
              </w:rPr>
              <w:t>2</w:t>
            </w:r>
            <w:r w:rsidRPr="00B86181">
              <w:rPr>
                <w:rFonts w:ascii="Times New Roman" w:eastAsia="Calibri" w:hAnsi="Times New Roman" w:cs="Times New Roman"/>
                <w:kern w:val="3"/>
                <w:sz w:val="24"/>
                <w:szCs w:val="24"/>
                <w:lang w:val="sr-Cyrl-RS"/>
              </w:rPr>
              <w:t>0.000</w:t>
            </w:r>
          </w:p>
        </w:tc>
      </w:tr>
      <w:tr w:rsidR="00753D33" w:rsidRPr="00B86181" w14:paraId="5DB1A0F9" w14:textId="77777777" w:rsidTr="00703108">
        <w:tc>
          <w:tcPr>
            <w:tcW w:w="13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5AFEC7"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4235</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ECEA44"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Стручне услуге</w:t>
            </w:r>
          </w:p>
        </w:tc>
        <w:tc>
          <w:tcPr>
            <w:tcW w:w="36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E4019B" w14:textId="68DC2349" w:rsidR="00753D33" w:rsidRPr="00B86181" w:rsidRDefault="00AB2EFB"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Дизајн, лектура, а</w:t>
            </w:r>
            <w:r w:rsidR="00753D33" w:rsidRPr="00B86181">
              <w:rPr>
                <w:rFonts w:ascii="Times New Roman" w:eastAsia="Calibri" w:hAnsi="Times New Roman" w:cs="Times New Roman"/>
                <w:kern w:val="3"/>
                <w:sz w:val="24"/>
                <w:szCs w:val="24"/>
                <w:lang w:val="sr-Cyrl-RS"/>
              </w:rPr>
              <w:t xml:space="preserve">уторски хонорари </w:t>
            </w:r>
          </w:p>
        </w:tc>
        <w:tc>
          <w:tcPr>
            <w:tcW w:w="16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1E550D" w14:textId="137DECEC" w:rsidR="00753D33" w:rsidRPr="00B86181" w:rsidRDefault="00D97058" w:rsidP="00753D33">
            <w:pPr>
              <w:suppressAutoHyphens/>
              <w:autoSpaceDN w:val="0"/>
              <w:spacing w:after="0" w:line="240" w:lineRule="auto"/>
              <w:jc w:val="right"/>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31</w:t>
            </w:r>
            <w:r w:rsidR="00753D33" w:rsidRPr="00B86181">
              <w:rPr>
                <w:rFonts w:ascii="Times New Roman" w:eastAsia="Calibri" w:hAnsi="Times New Roman" w:cs="Times New Roman"/>
                <w:kern w:val="3"/>
                <w:sz w:val="24"/>
                <w:szCs w:val="24"/>
                <w:lang w:val="sr-Cyrl-RS"/>
              </w:rPr>
              <w:t>0.000</w:t>
            </w:r>
          </w:p>
        </w:tc>
      </w:tr>
      <w:tr w:rsidR="00753D33" w:rsidRPr="00B86181" w14:paraId="5C4A79C8" w14:textId="77777777" w:rsidTr="00703108">
        <w:tc>
          <w:tcPr>
            <w:tcW w:w="7738" w:type="dxa"/>
            <w:gridSpan w:val="3"/>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14:paraId="02796BB8"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p>
        </w:tc>
        <w:tc>
          <w:tcPr>
            <w:tcW w:w="1640" w:type="dxa"/>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14:paraId="07261D9B" w14:textId="4B7460E5" w:rsidR="00753D33" w:rsidRPr="00B86181" w:rsidRDefault="00D97058" w:rsidP="00753D33">
            <w:pPr>
              <w:suppressAutoHyphens/>
              <w:autoSpaceDN w:val="0"/>
              <w:spacing w:after="0" w:line="240" w:lineRule="auto"/>
              <w:jc w:val="right"/>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430</w:t>
            </w:r>
            <w:r w:rsidR="00753D33" w:rsidRPr="00B86181">
              <w:rPr>
                <w:rFonts w:ascii="Times New Roman" w:eastAsia="Calibri" w:hAnsi="Times New Roman" w:cs="Times New Roman"/>
                <w:kern w:val="3"/>
                <w:sz w:val="24"/>
                <w:szCs w:val="24"/>
                <w:lang w:val="sr-Cyrl-RS"/>
              </w:rPr>
              <w:t>.000</w:t>
            </w:r>
          </w:p>
        </w:tc>
      </w:tr>
    </w:tbl>
    <w:p w14:paraId="302EE083" w14:textId="77777777" w:rsidR="00753D33" w:rsidRPr="00B86181" w:rsidRDefault="00753D33" w:rsidP="00753D33">
      <w:pPr>
        <w:suppressAutoHyphens/>
        <w:spacing w:after="0" w:line="240" w:lineRule="auto"/>
        <w:jc w:val="both"/>
        <w:textAlignment w:val="baseline"/>
        <w:rPr>
          <w:rFonts w:ascii="Times New Roman" w:hAnsi="Times New Roman" w:cs="Times New Roman"/>
          <w:b/>
          <w:kern w:val="3"/>
          <w:sz w:val="24"/>
          <w:szCs w:val="24"/>
          <w:lang w:val="sr-Cyrl-RS"/>
        </w:rPr>
      </w:pPr>
    </w:p>
    <w:p w14:paraId="1167DD9B" w14:textId="77777777" w:rsidR="00753D33" w:rsidRPr="00B86181" w:rsidRDefault="00753D33" w:rsidP="00753D33">
      <w:pPr>
        <w:suppressAutoHyphens/>
        <w:spacing w:after="0" w:line="240" w:lineRule="auto"/>
        <w:jc w:val="both"/>
        <w:textAlignment w:val="baseline"/>
        <w:rPr>
          <w:rFonts w:ascii="Times New Roman" w:hAnsi="Times New Roman" w:cs="Times New Roman"/>
          <w:kern w:val="3"/>
          <w:sz w:val="24"/>
          <w:szCs w:val="24"/>
          <w:lang w:val="sr-Cyrl-RS"/>
        </w:rPr>
      </w:pPr>
      <w:r w:rsidRPr="00B86181">
        <w:rPr>
          <w:rFonts w:ascii="Times New Roman" w:hAnsi="Times New Roman" w:cs="Times New Roman"/>
          <w:b/>
          <w:kern w:val="3"/>
          <w:sz w:val="24"/>
          <w:szCs w:val="24"/>
          <w:lang w:val="sr-Cyrl-RS"/>
        </w:rPr>
        <w:t>Театрон 203/204</w:t>
      </w:r>
      <w:r w:rsidRPr="00B86181">
        <w:rPr>
          <w:rFonts w:ascii="Times New Roman" w:hAnsi="Times New Roman" w:cs="Times New Roman"/>
          <w:kern w:val="3"/>
          <w:sz w:val="24"/>
          <w:szCs w:val="24"/>
          <w:lang w:val="sr-Cyrl-RS"/>
        </w:rPr>
        <w:t>, јесен-зима 2023. (уредник Радомир Путник)</w:t>
      </w:r>
    </w:p>
    <w:tbl>
      <w:tblPr>
        <w:tblW w:w="9378" w:type="dxa"/>
        <w:tblInd w:w="90" w:type="dxa"/>
        <w:tblLayout w:type="fixed"/>
        <w:tblCellMar>
          <w:left w:w="10" w:type="dxa"/>
          <w:right w:w="10" w:type="dxa"/>
        </w:tblCellMar>
        <w:tblLook w:val="0000" w:firstRow="0" w:lastRow="0" w:firstColumn="0" w:lastColumn="0" w:noHBand="0" w:noVBand="0"/>
      </w:tblPr>
      <w:tblGrid>
        <w:gridCol w:w="1349"/>
        <w:gridCol w:w="2700"/>
        <w:gridCol w:w="3689"/>
        <w:gridCol w:w="1640"/>
      </w:tblGrid>
      <w:tr w:rsidR="00753D33" w:rsidRPr="00B86181" w14:paraId="06007622" w14:textId="77777777" w:rsidTr="00703108">
        <w:tc>
          <w:tcPr>
            <w:tcW w:w="13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AD38E2"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Ек. Клас.</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6C0B13"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Назив ек.класификације</w:t>
            </w:r>
          </w:p>
        </w:tc>
        <w:tc>
          <w:tcPr>
            <w:tcW w:w="36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F18AA1"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Опис</w:t>
            </w:r>
          </w:p>
        </w:tc>
        <w:tc>
          <w:tcPr>
            <w:tcW w:w="16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601B34" w14:textId="77777777" w:rsidR="00753D33" w:rsidRPr="00B86181" w:rsidRDefault="00753D33" w:rsidP="00753D33">
            <w:pPr>
              <w:suppressAutoHyphens/>
              <w:autoSpaceDN w:val="0"/>
              <w:spacing w:after="0" w:line="240" w:lineRule="auto"/>
              <w:jc w:val="right"/>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Износ</w:t>
            </w:r>
          </w:p>
        </w:tc>
      </w:tr>
      <w:tr w:rsidR="00753D33" w:rsidRPr="00B86181" w14:paraId="71A6CA21" w14:textId="77777777" w:rsidTr="00703108">
        <w:tc>
          <w:tcPr>
            <w:tcW w:w="13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C09A77"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4234</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F2B633"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Услуге информисања</w:t>
            </w:r>
          </w:p>
        </w:tc>
        <w:tc>
          <w:tcPr>
            <w:tcW w:w="36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449CBD"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Штампа часописа и оглас</w:t>
            </w:r>
          </w:p>
        </w:tc>
        <w:tc>
          <w:tcPr>
            <w:tcW w:w="16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3DF32C" w14:textId="45170079" w:rsidR="00753D33" w:rsidRPr="00B86181" w:rsidRDefault="00753D33" w:rsidP="00753D33">
            <w:pPr>
              <w:suppressAutoHyphens/>
              <w:autoSpaceDN w:val="0"/>
              <w:spacing w:after="0" w:line="240" w:lineRule="auto"/>
              <w:jc w:val="right"/>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1</w:t>
            </w:r>
            <w:r w:rsidR="00D97058" w:rsidRPr="00B86181">
              <w:rPr>
                <w:rFonts w:ascii="Times New Roman" w:eastAsia="Calibri" w:hAnsi="Times New Roman" w:cs="Times New Roman"/>
                <w:kern w:val="3"/>
                <w:sz w:val="24"/>
                <w:szCs w:val="24"/>
                <w:lang w:val="sr-Cyrl-RS"/>
              </w:rPr>
              <w:t>5</w:t>
            </w:r>
            <w:r w:rsidRPr="00B86181">
              <w:rPr>
                <w:rFonts w:ascii="Times New Roman" w:eastAsia="Calibri" w:hAnsi="Times New Roman" w:cs="Times New Roman"/>
                <w:kern w:val="3"/>
                <w:sz w:val="24"/>
                <w:szCs w:val="24"/>
                <w:lang w:val="sr-Cyrl-RS"/>
              </w:rPr>
              <w:t>0.000</w:t>
            </w:r>
          </w:p>
        </w:tc>
      </w:tr>
      <w:tr w:rsidR="00753D33" w:rsidRPr="00B86181" w14:paraId="0E6CB3F1" w14:textId="77777777" w:rsidTr="00703108">
        <w:tc>
          <w:tcPr>
            <w:tcW w:w="13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A54A74"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4235</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25FE5C"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Стручне услуге</w:t>
            </w:r>
          </w:p>
        </w:tc>
        <w:tc>
          <w:tcPr>
            <w:tcW w:w="36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9BEE6F" w14:textId="1830EE53" w:rsidR="00753D33" w:rsidRPr="00B86181" w:rsidRDefault="00D97058"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 xml:space="preserve">Дизајн, лектура, </w:t>
            </w:r>
            <w:r w:rsidR="00753D33" w:rsidRPr="00B86181">
              <w:rPr>
                <w:rFonts w:ascii="Times New Roman" w:eastAsia="Calibri" w:hAnsi="Times New Roman" w:cs="Times New Roman"/>
                <w:kern w:val="3"/>
                <w:sz w:val="24"/>
                <w:szCs w:val="24"/>
                <w:lang w:val="sr-Cyrl-RS"/>
              </w:rPr>
              <w:t xml:space="preserve">Ауторски хонорари </w:t>
            </w:r>
          </w:p>
        </w:tc>
        <w:tc>
          <w:tcPr>
            <w:tcW w:w="16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16D817" w14:textId="409B1E74" w:rsidR="00753D33" w:rsidRPr="00B86181" w:rsidRDefault="00D97058" w:rsidP="00753D33">
            <w:pPr>
              <w:suppressAutoHyphens/>
              <w:autoSpaceDN w:val="0"/>
              <w:spacing w:after="0" w:line="240" w:lineRule="auto"/>
              <w:jc w:val="right"/>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31</w:t>
            </w:r>
            <w:r w:rsidR="00753D33" w:rsidRPr="00B86181">
              <w:rPr>
                <w:rFonts w:ascii="Times New Roman" w:eastAsia="Calibri" w:hAnsi="Times New Roman" w:cs="Times New Roman"/>
                <w:kern w:val="3"/>
                <w:sz w:val="24"/>
                <w:szCs w:val="24"/>
                <w:lang w:val="sr-Cyrl-RS"/>
              </w:rPr>
              <w:t>0.000</w:t>
            </w:r>
          </w:p>
        </w:tc>
      </w:tr>
      <w:tr w:rsidR="00753D33" w:rsidRPr="00B86181" w14:paraId="178B2116" w14:textId="77777777" w:rsidTr="00703108">
        <w:tc>
          <w:tcPr>
            <w:tcW w:w="7738" w:type="dxa"/>
            <w:gridSpan w:val="3"/>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14:paraId="7B3FD6E6"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p>
        </w:tc>
        <w:tc>
          <w:tcPr>
            <w:tcW w:w="1640" w:type="dxa"/>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14:paraId="5B243827" w14:textId="62A689AF" w:rsidR="00753D33" w:rsidRPr="00B86181" w:rsidRDefault="00D97058" w:rsidP="00753D33">
            <w:pPr>
              <w:suppressAutoHyphens/>
              <w:autoSpaceDN w:val="0"/>
              <w:spacing w:after="0" w:line="240" w:lineRule="auto"/>
              <w:jc w:val="right"/>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43</w:t>
            </w:r>
            <w:r w:rsidR="00753D33" w:rsidRPr="00B86181">
              <w:rPr>
                <w:rFonts w:ascii="Times New Roman" w:eastAsia="Calibri" w:hAnsi="Times New Roman" w:cs="Times New Roman"/>
                <w:kern w:val="3"/>
                <w:sz w:val="24"/>
                <w:szCs w:val="24"/>
                <w:lang w:val="sr-Cyrl-RS"/>
              </w:rPr>
              <w:t>0.000</w:t>
            </w:r>
          </w:p>
        </w:tc>
      </w:tr>
    </w:tbl>
    <w:p w14:paraId="4F811891"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b/>
          <w:kern w:val="3"/>
          <w:sz w:val="24"/>
          <w:szCs w:val="24"/>
          <w:lang w:val="sr-Cyrl-RS"/>
        </w:rPr>
      </w:pPr>
    </w:p>
    <w:p w14:paraId="4012E2F6" w14:textId="03E4F151" w:rsidR="006A4539" w:rsidRPr="00B86181" w:rsidRDefault="0042523D" w:rsidP="0042523D">
      <w:pPr>
        <w:pStyle w:val="ListParagraph"/>
        <w:numPr>
          <w:ilvl w:val="1"/>
          <w:numId w:val="41"/>
        </w:numPr>
        <w:suppressAutoHyphens/>
        <w:spacing w:after="0" w:line="240" w:lineRule="auto"/>
        <w:jc w:val="both"/>
        <w:textAlignment w:val="baseline"/>
        <w:rPr>
          <w:rFonts w:ascii="Times New Roman" w:hAnsi="Times New Roman"/>
          <w:b/>
          <w:kern w:val="3"/>
          <w:sz w:val="24"/>
          <w:szCs w:val="24"/>
          <w:lang w:val="sr-Cyrl-RS"/>
        </w:rPr>
      </w:pPr>
      <w:r w:rsidRPr="00B86181">
        <w:rPr>
          <w:rFonts w:ascii="Times New Roman" w:hAnsi="Times New Roman"/>
          <w:b/>
          <w:kern w:val="3"/>
          <w:sz w:val="24"/>
          <w:szCs w:val="24"/>
          <w:lang w:val="sr-Cyrl-RS"/>
        </w:rPr>
        <w:t xml:space="preserve"> </w:t>
      </w:r>
      <w:r w:rsidR="006A4539" w:rsidRPr="00B86181">
        <w:rPr>
          <w:rFonts w:ascii="Times New Roman" w:hAnsi="Times New Roman"/>
          <w:b/>
          <w:kern w:val="3"/>
          <w:sz w:val="24"/>
          <w:szCs w:val="24"/>
          <w:lang w:val="sr-Cyrl-RS"/>
        </w:rPr>
        <w:t xml:space="preserve">Едиција „Драмска баштина“, XVI коло, уредник кола Александар Пејчић </w:t>
      </w:r>
    </w:p>
    <w:p w14:paraId="2F99D40E" w14:textId="39372E41" w:rsidR="006A4539" w:rsidRPr="00B86181" w:rsidRDefault="006A4539" w:rsidP="006A4539">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Публикација је била предвиђена за реализацију још 2018, услед смањења буџета објављивање је пролонгирано за 2023.</w:t>
      </w:r>
      <w:r w:rsidR="00623348">
        <w:rPr>
          <w:rFonts w:ascii="Times New Roman" w:eastAsia="Calibri" w:hAnsi="Times New Roman" w:cs="Times New Roman"/>
          <w:kern w:val="3"/>
          <w:sz w:val="24"/>
          <w:szCs w:val="24"/>
          <w:lang w:val="sr-Cyrl-RS"/>
        </w:rPr>
        <w:t xml:space="preserve"> </w:t>
      </w:r>
      <w:r w:rsidRPr="00B86181">
        <w:rPr>
          <w:rFonts w:ascii="Times New Roman" w:eastAsia="Calibri" w:hAnsi="Times New Roman" w:cs="Times New Roman"/>
          <w:kern w:val="3"/>
          <w:sz w:val="24"/>
          <w:szCs w:val="24"/>
          <w:lang w:val="sr-Cyrl-RS"/>
        </w:rPr>
        <w:t>годину.</w:t>
      </w:r>
    </w:p>
    <w:p w14:paraId="3B68EB03" w14:textId="78C12DC3" w:rsidR="006A4539" w:rsidRPr="00B86181" w:rsidRDefault="006A4539" w:rsidP="006A4539">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val="sr-Cyrl-RS"/>
        </w:rPr>
      </w:pPr>
      <w:r w:rsidRPr="00B86181">
        <w:rPr>
          <w:rFonts w:ascii="Times New Roman" w:eastAsia="SimSun" w:hAnsi="Times New Roman" w:cs="Times New Roman"/>
          <w:kern w:val="3"/>
          <w:sz w:val="24"/>
          <w:szCs w:val="24"/>
          <w:lang w:val="sr-Cyrl-RS"/>
        </w:rPr>
        <w:t>У овој посебној едицији Музеја позоришне уметности</w:t>
      </w:r>
      <w:r w:rsidR="00623348">
        <w:rPr>
          <w:rFonts w:ascii="Times New Roman" w:eastAsia="SimSun" w:hAnsi="Times New Roman" w:cs="Times New Roman"/>
          <w:kern w:val="3"/>
          <w:sz w:val="24"/>
          <w:szCs w:val="24"/>
          <w:lang w:val="sr-Cyrl-RS"/>
        </w:rPr>
        <w:t xml:space="preserve"> Србије</w:t>
      </w:r>
      <w:r w:rsidRPr="00B86181">
        <w:rPr>
          <w:rFonts w:ascii="Times New Roman" w:eastAsia="SimSun" w:hAnsi="Times New Roman" w:cs="Times New Roman"/>
          <w:kern w:val="3"/>
          <w:sz w:val="24"/>
          <w:szCs w:val="24"/>
          <w:lang w:val="sr-Cyrl-RS"/>
        </w:rPr>
        <w:t xml:space="preserve">, објављују се дела српских писаца која су својевремено играна са великим успехом на </w:t>
      </w:r>
      <w:r w:rsidR="00623348">
        <w:rPr>
          <w:rFonts w:ascii="Times New Roman" w:eastAsia="SimSun" w:hAnsi="Times New Roman" w:cs="Times New Roman"/>
          <w:kern w:val="3"/>
          <w:sz w:val="24"/>
          <w:szCs w:val="24"/>
          <w:lang w:val="sr-Cyrl-RS"/>
        </w:rPr>
        <w:t>нашим</w:t>
      </w:r>
      <w:r w:rsidRPr="00B86181">
        <w:rPr>
          <w:rFonts w:ascii="Times New Roman" w:eastAsia="SimSun" w:hAnsi="Times New Roman" w:cs="Times New Roman"/>
          <w:kern w:val="3"/>
          <w:sz w:val="24"/>
          <w:szCs w:val="24"/>
          <w:lang w:val="sr-Cyrl-RS"/>
        </w:rPr>
        <w:t xml:space="preserve"> сценама (или су из неког другог разлога значајна за историју наше драмске књижевности), а до данас или нису уопште штампана или су</w:t>
      </w:r>
      <w:r w:rsidR="00623348">
        <w:rPr>
          <w:rFonts w:ascii="Times New Roman" w:eastAsia="SimSun" w:hAnsi="Times New Roman" w:cs="Times New Roman"/>
          <w:kern w:val="3"/>
          <w:sz w:val="24"/>
          <w:szCs w:val="24"/>
          <w:lang w:val="sr-Cyrl-RS"/>
        </w:rPr>
        <w:t xml:space="preserve"> одавно</w:t>
      </w:r>
      <w:r w:rsidRPr="00B86181">
        <w:rPr>
          <w:rFonts w:ascii="Times New Roman" w:eastAsia="SimSun" w:hAnsi="Times New Roman" w:cs="Times New Roman"/>
          <w:kern w:val="3"/>
          <w:sz w:val="24"/>
          <w:szCs w:val="24"/>
          <w:lang w:val="sr-Cyrl-RS"/>
        </w:rPr>
        <w:t xml:space="preserve"> штампана у незнатном тиражу и до њих је практично немогуће доћи. Међу њима су комад </w:t>
      </w:r>
      <w:r w:rsidRPr="00B86181">
        <w:rPr>
          <w:rFonts w:ascii="Times New Roman" w:eastAsia="SimSun" w:hAnsi="Times New Roman" w:cs="Times New Roman"/>
          <w:color w:val="000000"/>
          <w:kern w:val="3"/>
          <w:sz w:val="24"/>
          <w:szCs w:val="24"/>
          <w:lang w:val="sr-Cyrl-RS"/>
        </w:rPr>
        <w:t>драмског писца, новинар</w:t>
      </w:r>
      <w:r w:rsidR="00623348">
        <w:rPr>
          <w:rFonts w:ascii="Times New Roman" w:eastAsia="SimSun" w:hAnsi="Times New Roman" w:cs="Times New Roman"/>
          <w:color w:val="000000"/>
          <w:kern w:val="3"/>
          <w:sz w:val="24"/>
          <w:szCs w:val="24"/>
          <w:lang w:val="sr-Cyrl-RS"/>
        </w:rPr>
        <w:t>а</w:t>
      </w:r>
      <w:r w:rsidRPr="00B86181">
        <w:rPr>
          <w:rFonts w:ascii="Times New Roman" w:eastAsia="SimSun" w:hAnsi="Times New Roman" w:cs="Times New Roman"/>
          <w:color w:val="000000"/>
          <w:kern w:val="3"/>
          <w:sz w:val="24"/>
          <w:szCs w:val="24"/>
          <w:lang w:val="sr-Cyrl-RS"/>
        </w:rPr>
        <w:t xml:space="preserve"> и преводиоца </w:t>
      </w:r>
      <w:r w:rsidRPr="00B86181">
        <w:rPr>
          <w:rFonts w:ascii="Times New Roman" w:eastAsia="SimSun" w:hAnsi="Times New Roman" w:cs="Times New Roman"/>
          <w:kern w:val="3"/>
          <w:sz w:val="24"/>
          <w:szCs w:val="24"/>
          <w:lang w:val="sr-Cyrl-RS"/>
        </w:rPr>
        <w:t xml:space="preserve">Миливоја Предића </w:t>
      </w:r>
      <w:r w:rsidRPr="00B86181">
        <w:rPr>
          <w:rFonts w:ascii="Times New Roman" w:eastAsia="SimSun" w:hAnsi="Times New Roman" w:cs="Times New Roman"/>
          <w:color w:val="000000"/>
          <w:kern w:val="3"/>
          <w:sz w:val="24"/>
          <w:szCs w:val="24"/>
          <w:lang w:val="sr-Cyrl-RS"/>
        </w:rPr>
        <w:t>(1885</w:t>
      </w:r>
      <w:r w:rsidRPr="00B86181">
        <w:rPr>
          <w:rFonts w:ascii="Times New Roman" w:eastAsia="SimSun" w:hAnsi="Times New Roman" w:cs="Times New Roman"/>
          <w:kern w:val="3"/>
          <w:sz w:val="24"/>
          <w:szCs w:val="24"/>
          <w:lang w:val="sr-Cyrl-RS"/>
        </w:rPr>
        <w:t>–1957</w:t>
      </w:r>
      <w:r w:rsidRPr="00B86181">
        <w:rPr>
          <w:rFonts w:ascii="Times New Roman" w:eastAsia="SimSun" w:hAnsi="Times New Roman" w:cs="Times New Roman"/>
          <w:color w:val="000000"/>
          <w:kern w:val="3"/>
          <w:sz w:val="24"/>
          <w:szCs w:val="24"/>
          <w:lang w:val="sr-Cyrl-RS"/>
        </w:rPr>
        <w:t xml:space="preserve">), </w:t>
      </w:r>
      <w:r w:rsidRPr="00B86181">
        <w:rPr>
          <w:rFonts w:ascii="Times New Roman" w:eastAsia="SimSun" w:hAnsi="Times New Roman" w:cs="Times New Roman"/>
          <w:i/>
          <w:kern w:val="3"/>
          <w:sz w:val="24"/>
          <w:szCs w:val="24"/>
          <w:lang w:val="sr-Cyrl-RS"/>
        </w:rPr>
        <w:t xml:space="preserve">Пуковник Јелић – </w:t>
      </w:r>
      <w:r w:rsidRPr="00B86181">
        <w:rPr>
          <w:rFonts w:ascii="Times New Roman" w:eastAsia="SimSun" w:hAnsi="Times New Roman" w:cs="Times New Roman"/>
          <w:kern w:val="3"/>
          <w:sz w:val="24"/>
          <w:szCs w:val="24"/>
          <w:lang w:val="sr-Cyrl-RS"/>
        </w:rPr>
        <w:t>својеврсни омаж I светском рату</w:t>
      </w:r>
      <w:r w:rsidR="00623348">
        <w:rPr>
          <w:rFonts w:ascii="Times New Roman" w:eastAsia="SimSun" w:hAnsi="Times New Roman" w:cs="Times New Roman"/>
          <w:kern w:val="3"/>
          <w:sz w:val="24"/>
          <w:szCs w:val="24"/>
          <w:lang w:val="sr-Cyrl-RS"/>
        </w:rPr>
        <w:t>. К</w:t>
      </w:r>
      <w:r w:rsidRPr="00B86181">
        <w:rPr>
          <w:rFonts w:ascii="Times New Roman" w:eastAsia="SimSun" w:hAnsi="Times New Roman" w:cs="Times New Roman"/>
          <w:kern w:val="3"/>
          <w:sz w:val="24"/>
          <w:szCs w:val="24"/>
          <w:lang w:val="sr-Cyrl-RS"/>
        </w:rPr>
        <w:t xml:space="preserve">омедија познатог глумца и редитеља Чича-Илије Станојевића, </w:t>
      </w:r>
      <w:r w:rsidRPr="00B86181">
        <w:rPr>
          <w:rFonts w:ascii="Times New Roman" w:eastAsia="SimSun" w:hAnsi="Times New Roman" w:cs="Times New Roman"/>
          <w:i/>
          <w:kern w:val="3"/>
          <w:sz w:val="24"/>
          <w:szCs w:val="24"/>
          <w:lang w:val="sr-Cyrl-RS"/>
        </w:rPr>
        <w:t>Дорћолска посла</w:t>
      </w:r>
      <w:r w:rsidRPr="00B86181">
        <w:rPr>
          <w:rFonts w:ascii="Times New Roman" w:eastAsia="SimSun" w:hAnsi="Times New Roman" w:cs="Times New Roman"/>
          <w:kern w:val="3"/>
          <w:sz w:val="24"/>
          <w:szCs w:val="24"/>
          <w:lang w:val="sr-Cyrl-RS"/>
        </w:rPr>
        <w:t xml:space="preserve">, била је међу најпопуларнијим насловима бројних путујућих трупа али и Народног позоришта у Београду. Јубилеј 100 година од премијере представе </w:t>
      </w:r>
      <w:r w:rsidRPr="00B86181">
        <w:rPr>
          <w:rFonts w:ascii="Times New Roman" w:eastAsia="SimSun" w:hAnsi="Times New Roman" w:cs="Times New Roman"/>
          <w:i/>
          <w:iCs/>
          <w:kern w:val="3"/>
          <w:sz w:val="24"/>
          <w:szCs w:val="24"/>
          <w:lang w:val="sr-Cyrl-RS"/>
        </w:rPr>
        <w:t>Дорћолска посла</w:t>
      </w:r>
      <w:r w:rsidRPr="00B86181">
        <w:rPr>
          <w:rFonts w:ascii="Times New Roman" w:eastAsia="SimSun" w:hAnsi="Times New Roman" w:cs="Times New Roman"/>
          <w:kern w:val="3"/>
          <w:sz w:val="24"/>
          <w:szCs w:val="24"/>
          <w:lang w:val="sr-Cyrl-RS"/>
        </w:rPr>
        <w:t xml:space="preserve"> управо је 2023.</w:t>
      </w:r>
      <w:r w:rsidR="00623348">
        <w:rPr>
          <w:rFonts w:ascii="Times New Roman" w:eastAsia="SimSun" w:hAnsi="Times New Roman" w:cs="Times New Roman"/>
          <w:kern w:val="3"/>
          <w:sz w:val="24"/>
          <w:szCs w:val="24"/>
          <w:lang w:val="sr-Cyrl-RS"/>
        </w:rPr>
        <w:t xml:space="preserve"> </w:t>
      </w:r>
      <w:r w:rsidRPr="00B86181">
        <w:rPr>
          <w:rFonts w:ascii="Times New Roman" w:eastAsia="SimSun" w:hAnsi="Times New Roman" w:cs="Times New Roman"/>
          <w:kern w:val="3"/>
          <w:sz w:val="24"/>
          <w:szCs w:val="24"/>
          <w:lang w:val="sr-Cyrl-RS"/>
        </w:rPr>
        <w:t>године.</w:t>
      </w:r>
    </w:p>
    <w:p w14:paraId="430CA855" w14:textId="77777777" w:rsidR="006A4539" w:rsidRPr="00B86181" w:rsidRDefault="006A4539" w:rsidP="006A4539">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У новом колу библиотеке „Драмска баштина“ биће представљени комади:</w:t>
      </w:r>
    </w:p>
    <w:p w14:paraId="57A2A157" w14:textId="56E29B86" w:rsidR="006A4539" w:rsidRPr="00B86181" w:rsidRDefault="006A4539" w:rsidP="006A4539">
      <w:pPr>
        <w:widowControl w:val="0"/>
        <w:numPr>
          <w:ilvl w:val="0"/>
          <w:numId w:val="11"/>
        </w:numPr>
        <w:suppressAutoHyphens/>
        <w:autoSpaceDN w:val="0"/>
        <w:spacing w:after="0" w:line="240" w:lineRule="auto"/>
        <w:textAlignment w:val="baseline"/>
        <w:rPr>
          <w:rFonts w:ascii="Times New Roman" w:eastAsia="Calibri" w:hAnsi="Times New Roman" w:cs="Times New Roman"/>
          <w:sz w:val="24"/>
          <w:szCs w:val="24"/>
          <w:lang w:val="sr-Cyrl-RS"/>
        </w:rPr>
      </w:pPr>
      <w:r w:rsidRPr="00B86181">
        <w:rPr>
          <w:rFonts w:ascii="Times New Roman" w:eastAsia="Calibri" w:hAnsi="Times New Roman" w:cs="Times New Roman"/>
          <w:i/>
          <w:sz w:val="24"/>
          <w:szCs w:val="24"/>
          <w:lang w:val="sr-Cyrl-RS"/>
        </w:rPr>
        <w:t xml:space="preserve">Господин министар и Верден је пао, </w:t>
      </w:r>
      <w:r w:rsidRPr="00B86181">
        <w:rPr>
          <w:rFonts w:ascii="Times New Roman" w:eastAsia="Calibri" w:hAnsi="Times New Roman" w:cs="Times New Roman"/>
          <w:iCs/>
          <w:sz w:val="24"/>
          <w:szCs w:val="24"/>
          <w:lang w:val="sr-Cyrl-RS"/>
        </w:rPr>
        <w:t>две драме аутора Светислава Предића;</w:t>
      </w:r>
    </w:p>
    <w:p w14:paraId="151465FE" w14:textId="7AE4FA2E" w:rsidR="006A4539" w:rsidRPr="00B86181" w:rsidRDefault="006A4539" w:rsidP="006A4539">
      <w:pPr>
        <w:widowControl w:val="0"/>
        <w:numPr>
          <w:ilvl w:val="0"/>
          <w:numId w:val="11"/>
        </w:numPr>
        <w:suppressAutoHyphens/>
        <w:autoSpaceDN w:val="0"/>
        <w:spacing w:after="0" w:line="240" w:lineRule="auto"/>
        <w:textAlignment w:val="baseline"/>
        <w:rPr>
          <w:rFonts w:ascii="Times New Roman" w:eastAsia="Calibri" w:hAnsi="Times New Roman" w:cs="Times New Roman"/>
          <w:sz w:val="24"/>
          <w:szCs w:val="24"/>
          <w:lang w:val="sr-Cyrl-RS"/>
        </w:rPr>
      </w:pPr>
      <w:r w:rsidRPr="00B86181">
        <w:rPr>
          <w:rFonts w:ascii="Times New Roman" w:eastAsia="Calibri" w:hAnsi="Times New Roman" w:cs="Times New Roman"/>
          <w:i/>
          <w:sz w:val="24"/>
          <w:szCs w:val="24"/>
          <w:lang w:val="sr-Cyrl-RS"/>
        </w:rPr>
        <w:t xml:space="preserve">Сунце, море, жене, </w:t>
      </w:r>
      <w:r w:rsidRPr="00B86181">
        <w:rPr>
          <w:rFonts w:ascii="Times New Roman" w:eastAsia="Calibri" w:hAnsi="Times New Roman" w:cs="Times New Roman"/>
          <w:iCs/>
          <w:sz w:val="24"/>
          <w:szCs w:val="24"/>
          <w:lang w:val="sr-Cyrl-RS"/>
        </w:rPr>
        <w:t>аут</w:t>
      </w:r>
      <w:r w:rsidR="00623348">
        <w:rPr>
          <w:rFonts w:ascii="Times New Roman" w:eastAsia="Calibri" w:hAnsi="Times New Roman" w:cs="Times New Roman"/>
          <w:iCs/>
          <w:sz w:val="24"/>
          <w:szCs w:val="24"/>
          <w:lang w:val="sr-Cyrl-RS"/>
        </w:rPr>
        <w:t>ор</w:t>
      </w:r>
      <w:r w:rsidRPr="00B86181">
        <w:rPr>
          <w:rFonts w:ascii="Times New Roman" w:eastAsia="Calibri" w:hAnsi="Times New Roman" w:cs="Times New Roman"/>
          <w:iCs/>
          <w:sz w:val="24"/>
          <w:szCs w:val="24"/>
          <w:lang w:val="sr-Cyrl-RS"/>
        </w:rPr>
        <w:t>а Момчила Милошевића</w:t>
      </w:r>
      <w:r w:rsidR="00F30CB6" w:rsidRPr="00B86181">
        <w:rPr>
          <w:rFonts w:ascii="Times New Roman" w:eastAsia="Calibri" w:hAnsi="Times New Roman" w:cs="Times New Roman"/>
          <w:iCs/>
          <w:sz w:val="24"/>
          <w:szCs w:val="24"/>
          <w:lang w:val="sr-Cyrl-RS"/>
        </w:rPr>
        <w:t xml:space="preserve"> или </w:t>
      </w:r>
      <w:r w:rsidR="00F30CB6" w:rsidRPr="00B86181">
        <w:rPr>
          <w:rFonts w:ascii="Times New Roman" w:eastAsia="Calibri" w:hAnsi="Times New Roman" w:cs="Times New Roman"/>
          <w:i/>
          <w:sz w:val="24"/>
          <w:szCs w:val="24"/>
          <w:lang w:val="sr-Cyrl-RS"/>
        </w:rPr>
        <w:t>Догорели кров</w:t>
      </w:r>
      <w:r w:rsidR="00F30CB6" w:rsidRPr="00B86181">
        <w:rPr>
          <w:rFonts w:ascii="Times New Roman" w:eastAsia="Calibri" w:hAnsi="Times New Roman" w:cs="Times New Roman"/>
          <w:iCs/>
          <w:sz w:val="24"/>
          <w:szCs w:val="24"/>
          <w:lang w:val="sr-Cyrl-RS"/>
        </w:rPr>
        <w:t xml:space="preserve"> Божидара Николајевића</w:t>
      </w:r>
      <w:r w:rsidRPr="00B86181">
        <w:rPr>
          <w:rFonts w:ascii="Times New Roman" w:eastAsia="Calibri" w:hAnsi="Times New Roman" w:cs="Times New Roman"/>
          <w:iCs/>
          <w:sz w:val="24"/>
          <w:szCs w:val="24"/>
          <w:lang w:val="sr-Cyrl-RS"/>
        </w:rPr>
        <w:t>;</w:t>
      </w:r>
    </w:p>
    <w:p w14:paraId="4A997D84" w14:textId="77777777" w:rsidR="006A4539" w:rsidRPr="00B86181" w:rsidRDefault="006A4539" w:rsidP="006A4539">
      <w:pPr>
        <w:widowControl w:val="0"/>
        <w:numPr>
          <w:ilvl w:val="0"/>
          <w:numId w:val="11"/>
        </w:numPr>
        <w:suppressAutoHyphens/>
        <w:autoSpaceDN w:val="0"/>
        <w:spacing w:after="0" w:line="240" w:lineRule="auto"/>
        <w:textAlignment w:val="baseline"/>
        <w:rPr>
          <w:rFonts w:ascii="Times New Roman" w:eastAsia="Calibri" w:hAnsi="Times New Roman" w:cs="Times New Roman"/>
          <w:sz w:val="24"/>
          <w:szCs w:val="24"/>
          <w:lang w:val="sr-Cyrl-RS"/>
        </w:rPr>
      </w:pPr>
      <w:r w:rsidRPr="00B86181">
        <w:rPr>
          <w:rFonts w:ascii="Times New Roman" w:eastAsia="Calibri" w:hAnsi="Times New Roman" w:cs="Times New Roman"/>
          <w:i/>
          <w:sz w:val="24"/>
          <w:szCs w:val="24"/>
          <w:lang w:val="sr-Cyrl-RS"/>
        </w:rPr>
        <w:t xml:space="preserve">Пуковник Јелић </w:t>
      </w:r>
      <w:r w:rsidRPr="00B86181">
        <w:rPr>
          <w:rFonts w:ascii="Times New Roman" w:eastAsia="Calibri" w:hAnsi="Times New Roman" w:cs="Times New Roman"/>
          <w:sz w:val="24"/>
          <w:szCs w:val="24"/>
          <w:lang w:val="sr-Cyrl-RS"/>
        </w:rPr>
        <w:t>Миливоја Предића;</w:t>
      </w:r>
    </w:p>
    <w:p w14:paraId="7D710C4A" w14:textId="0930BEF8" w:rsidR="006A4539" w:rsidRPr="00B86181" w:rsidRDefault="006A4539" w:rsidP="006A4539">
      <w:pPr>
        <w:widowControl w:val="0"/>
        <w:numPr>
          <w:ilvl w:val="0"/>
          <w:numId w:val="11"/>
        </w:numPr>
        <w:suppressAutoHyphens/>
        <w:autoSpaceDN w:val="0"/>
        <w:spacing w:after="0" w:line="240" w:lineRule="auto"/>
        <w:textAlignment w:val="baseline"/>
        <w:rPr>
          <w:rFonts w:ascii="Times New Roman" w:eastAsia="Calibri" w:hAnsi="Times New Roman" w:cs="Times New Roman"/>
          <w:sz w:val="24"/>
          <w:szCs w:val="24"/>
          <w:lang w:val="sr-Cyrl-RS"/>
        </w:rPr>
      </w:pPr>
      <w:r w:rsidRPr="00B86181">
        <w:rPr>
          <w:rFonts w:ascii="Times New Roman" w:eastAsia="Calibri" w:hAnsi="Times New Roman" w:cs="Times New Roman"/>
          <w:i/>
          <w:sz w:val="24"/>
          <w:szCs w:val="24"/>
          <w:lang w:val="sr-Cyrl-RS"/>
        </w:rPr>
        <w:t xml:space="preserve">Дорћолска посла </w:t>
      </w:r>
      <w:r w:rsidR="00623348" w:rsidRPr="00B86181">
        <w:rPr>
          <w:rFonts w:ascii="Times New Roman" w:eastAsia="Calibri" w:hAnsi="Times New Roman" w:cs="Times New Roman"/>
          <w:sz w:val="24"/>
          <w:szCs w:val="24"/>
          <w:lang w:val="sr-Cyrl-RS"/>
        </w:rPr>
        <w:t>Чича</w:t>
      </w:r>
      <w:r w:rsidR="00623348">
        <w:rPr>
          <w:rFonts w:ascii="Times New Roman" w:eastAsia="Calibri" w:hAnsi="Times New Roman" w:cs="Times New Roman"/>
          <w:sz w:val="24"/>
          <w:szCs w:val="24"/>
          <w:lang w:val="sr-Cyrl-RS"/>
        </w:rPr>
        <w:t>-</w:t>
      </w:r>
      <w:r w:rsidRPr="00B86181">
        <w:rPr>
          <w:rFonts w:ascii="Times New Roman" w:eastAsia="Calibri" w:hAnsi="Times New Roman" w:cs="Times New Roman"/>
          <w:sz w:val="24"/>
          <w:szCs w:val="24"/>
          <w:lang w:val="sr-Cyrl-RS"/>
        </w:rPr>
        <w:t>Илиј</w:t>
      </w:r>
      <w:r w:rsidR="00623348">
        <w:rPr>
          <w:rFonts w:ascii="Times New Roman" w:eastAsia="Calibri" w:hAnsi="Times New Roman" w:cs="Times New Roman"/>
          <w:sz w:val="24"/>
          <w:szCs w:val="24"/>
          <w:lang w:val="sr-Cyrl-RS"/>
        </w:rPr>
        <w:t>е</w:t>
      </w:r>
      <w:r w:rsidRPr="00B86181">
        <w:rPr>
          <w:rFonts w:ascii="Times New Roman" w:eastAsia="Calibri" w:hAnsi="Times New Roman" w:cs="Times New Roman"/>
          <w:sz w:val="24"/>
          <w:szCs w:val="24"/>
          <w:lang w:val="sr-Cyrl-RS"/>
        </w:rPr>
        <w:t xml:space="preserve"> Станојевића;</w:t>
      </w:r>
    </w:p>
    <w:p w14:paraId="74F15CD4" w14:textId="574E0934" w:rsidR="006A4539" w:rsidRPr="00B86181" w:rsidRDefault="006A4539" w:rsidP="006A4539">
      <w:pPr>
        <w:widowControl w:val="0"/>
        <w:numPr>
          <w:ilvl w:val="0"/>
          <w:numId w:val="11"/>
        </w:numPr>
        <w:suppressAutoHyphens/>
        <w:autoSpaceDN w:val="0"/>
        <w:spacing w:after="0" w:line="240" w:lineRule="auto"/>
        <w:textAlignment w:val="baseline"/>
        <w:rPr>
          <w:rFonts w:ascii="Times New Roman" w:eastAsia="Calibri" w:hAnsi="Times New Roman" w:cs="Times New Roman"/>
          <w:iCs/>
          <w:sz w:val="24"/>
          <w:szCs w:val="24"/>
          <w:lang w:val="sr-Cyrl-RS"/>
        </w:rPr>
      </w:pPr>
      <w:r w:rsidRPr="00B86181">
        <w:rPr>
          <w:rFonts w:ascii="Times New Roman" w:eastAsia="Calibri" w:hAnsi="Times New Roman" w:cs="Times New Roman"/>
          <w:i/>
          <w:sz w:val="24"/>
          <w:szCs w:val="24"/>
          <w:lang w:val="sr-Cyrl-RS"/>
        </w:rPr>
        <w:t xml:space="preserve">Свилен рубац, </w:t>
      </w:r>
      <w:r w:rsidRPr="00B86181">
        <w:rPr>
          <w:rFonts w:ascii="Times New Roman" w:eastAsia="Calibri" w:hAnsi="Times New Roman" w:cs="Times New Roman"/>
          <w:iCs/>
          <w:sz w:val="24"/>
          <w:szCs w:val="24"/>
          <w:lang w:val="sr-Cyrl-RS"/>
        </w:rPr>
        <w:t>Божидар</w:t>
      </w:r>
      <w:r w:rsidR="00623348">
        <w:rPr>
          <w:rFonts w:ascii="Times New Roman" w:eastAsia="Calibri" w:hAnsi="Times New Roman" w:cs="Times New Roman"/>
          <w:iCs/>
          <w:sz w:val="24"/>
          <w:szCs w:val="24"/>
          <w:lang w:val="sr-Cyrl-RS"/>
        </w:rPr>
        <w:t>а</w:t>
      </w:r>
      <w:r w:rsidRPr="00B86181">
        <w:rPr>
          <w:rFonts w:ascii="Times New Roman" w:eastAsia="Calibri" w:hAnsi="Times New Roman" w:cs="Times New Roman"/>
          <w:iCs/>
          <w:sz w:val="24"/>
          <w:szCs w:val="24"/>
          <w:lang w:val="sr-Cyrl-RS"/>
        </w:rPr>
        <w:t xml:space="preserve"> Борђошк</w:t>
      </w:r>
      <w:r w:rsidR="00623348">
        <w:rPr>
          <w:rFonts w:ascii="Times New Roman" w:eastAsia="Calibri" w:hAnsi="Times New Roman" w:cs="Times New Roman"/>
          <w:iCs/>
          <w:sz w:val="24"/>
          <w:szCs w:val="24"/>
          <w:lang w:val="sr-Cyrl-RS"/>
        </w:rPr>
        <w:t>ог.</w:t>
      </w:r>
    </w:p>
    <w:p w14:paraId="03A8215D" w14:textId="261F3701" w:rsidR="00753D33"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p>
    <w:p w14:paraId="168DFAC1" w14:textId="5FD98C56" w:rsidR="0014230E" w:rsidRDefault="0014230E"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p>
    <w:p w14:paraId="37E9B15C" w14:textId="77777777" w:rsidR="0014230E" w:rsidRPr="00B86181" w:rsidRDefault="0014230E"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p>
    <w:tbl>
      <w:tblPr>
        <w:tblW w:w="9378" w:type="dxa"/>
        <w:tblInd w:w="90" w:type="dxa"/>
        <w:tblLayout w:type="fixed"/>
        <w:tblCellMar>
          <w:left w:w="10" w:type="dxa"/>
          <w:right w:w="10" w:type="dxa"/>
        </w:tblCellMar>
        <w:tblLook w:val="0000" w:firstRow="0" w:lastRow="0" w:firstColumn="0" w:lastColumn="0" w:noHBand="0" w:noVBand="0"/>
      </w:tblPr>
      <w:tblGrid>
        <w:gridCol w:w="897"/>
        <w:gridCol w:w="2880"/>
        <w:gridCol w:w="3958"/>
        <w:gridCol w:w="1643"/>
      </w:tblGrid>
      <w:tr w:rsidR="00753D33" w:rsidRPr="00B86181" w14:paraId="431A6B2A" w14:textId="77777777" w:rsidTr="00703108">
        <w:tc>
          <w:tcPr>
            <w:tcW w:w="8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1496AB"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lastRenderedPageBreak/>
              <w:t>Ек. К.</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E50C92"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Назив</w:t>
            </w:r>
          </w:p>
        </w:tc>
        <w:tc>
          <w:tcPr>
            <w:tcW w:w="3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1FE679"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Опис</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D99AF4"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Износ</w:t>
            </w:r>
          </w:p>
        </w:tc>
      </w:tr>
      <w:tr w:rsidR="00753D33" w:rsidRPr="00B86181" w14:paraId="6433F7E8" w14:textId="77777777" w:rsidTr="00703108">
        <w:tc>
          <w:tcPr>
            <w:tcW w:w="8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8E1315"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4234</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7EEAE3"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Услуге информисања</w:t>
            </w:r>
          </w:p>
        </w:tc>
        <w:tc>
          <w:tcPr>
            <w:tcW w:w="3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05F3A3"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Штампа 5 свезака и оглас</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6080A4" w14:textId="588496C3" w:rsidR="00753D33" w:rsidRPr="00B86181" w:rsidRDefault="00D97058" w:rsidP="00753D33">
            <w:pPr>
              <w:suppressAutoHyphens/>
              <w:autoSpaceDN w:val="0"/>
              <w:spacing w:after="0" w:line="240" w:lineRule="auto"/>
              <w:jc w:val="right"/>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24</w:t>
            </w:r>
            <w:r w:rsidR="00753D33" w:rsidRPr="00B86181">
              <w:rPr>
                <w:rFonts w:ascii="Times New Roman" w:eastAsia="Calibri" w:hAnsi="Times New Roman" w:cs="Times New Roman"/>
                <w:kern w:val="3"/>
                <w:sz w:val="24"/>
                <w:szCs w:val="24"/>
                <w:lang w:val="sr-Cyrl-RS"/>
              </w:rPr>
              <w:t>0.000</w:t>
            </w:r>
          </w:p>
        </w:tc>
      </w:tr>
      <w:tr w:rsidR="00753D33" w:rsidRPr="00B86181" w14:paraId="6C10C355" w14:textId="77777777" w:rsidTr="00703108">
        <w:tc>
          <w:tcPr>
            <w:tcW w:w="8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BA6183"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4235</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3BBD73"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Стручне услуге</w:t>
            </w:r>
          </w:p>
        </w:tc>
        <w:tc>
          <w:tcPr>
            <w:tcW w:w="3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DFBCF8"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Ауторски хонорар и лектура, дизајн</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6147EA" w14:textId="093A639D" w:rsidR="00753D33" w:rsidRPr="00B86181" w:rsidRDefault="00753D33" w:rsidP="00753D33">
            <w:pPr>
              <w:suppressAutoHyphens/>
              <w:autoSpaceDN w:val="0"/>
              <w:spacing w:after="0" w:line="240" w:lineRule="auto"/>
              <w:jc w:val="right"/>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2</w:t>
            </w:r>
            <w:r w:rsidR="00D97058" w:rsidRPr="00B86181">
              <w:rPr>
                <w:rFonts w:ascii="Times New Roman" w:eastAsia="Calibri" w:hAnsi="Times New Roman" w:cs="Times New Roman"/>
                <w:kern w:val="3"/>
                <w:sz w:val="24"/>
                <w:szCs w:val="24"/>
                <w:lang w:val="sr-Cyrl-RS"/>
              </w:rPr>
              <w:t>5</w:t>
            </w:r>
            <w:r w:rsidRPr="00B86181">
              <w:rPr>
                <w:rFonts w:ascii="Times New Roman" w:eastAsia="Calibri" w:hAnsi="Times New Roman" w:cs="Times New Roman"/>
                <w:kern w:val="3"/>
                <w:sz w:val="24"/>
                <w:szCs w:val="24"/>
                <w:lang w:val="sr-Cyrl-RS"/>
              </w:rPr>
              <w:t>0.000</w:t>
            </w:r>
          </w:p>
        </w:tc>
      </w:tr>
      <w:tr w:rsidR="00753D33" w:rsidRPr="00B86181" w14:paraId="601B7513" w14:textId="77777777" w:rsidTr="00703108">
        <w:tc>
          <w:tcPr>
            <w:tcW w:w="7735" w:type="dxa"/>
            <w:gridSpan w:val="3"/>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14:paraId="5A228039"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p>
        </w:tc>
        <w:tc>
          <w:tcPr>
            <w:tcW w:w="1643" w:type="dxa"/>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14:paraId="789DFDB8" w14:textId="0F303C20" w:rsidR="00753D33" w:rsidRPr="00B86181" w:rsidRDefault="00753D33" w:rsidP="00753D33">
            <w:pPr>
              <w:suppressAutoHyphens/>
              <w:autoSpaceDN w:val="0"/>
              <w:spacing w:after="0" w:line="240" w:lineRule="auto"/>
              <w:jc w:val="right"/>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4</w:t>
            </w:r>
            <w:r w:rsidR="00D97058" w:rsidRPr="00B86181">
              <w:rPr>
                <w:rFonts w:ascii="Times New Roman" w:eastAsia="Calibri" w:hAnsi="Times New Roman" w:cs="Times New Roman"/>
                <w:kern w:val="3"/>
                <w:sz w:val="24"/>
                <w:szCs w:val="24"/>
                <w:lang w:val="sr-Cyrl-RS"/>
              </w:rPr>
              <w:t>9</w:t>
            </w:r>
            <w:r w:rsidRPr="00B86181">
              <w:rPr>
                <w:rFonts w:ascii="Times New Roman" w:eastAsia="Calibri" w:hAnsi="Times New Roman" w:cs="Times New Roman"/>
                <w:kern w:val="3"/>
                <w:sz w:val="24"/>
                <w:szCs w:val="24"/>
                <w:lang w:val="sr-Cyrl-RS"/>
              </w:rPr>
              <w:t>0.000</w:t>
            </w:r>
          </w:p>
        </w:tc>
      </w:tr>
    </w:tbl>
    <w:p w14:paraId="18675636"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p>
    <w:p w14:paraId="4F631634"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p>
    <w:p w14:paraId="2708042E" w14:textId="322F2C16" w:rsidR="003412DA" w:rsidRPr="00B86181" w:rsidRDefault="003412DA" w:rsidP="0042523D">
      <w:pPr>
        <w:pStyle w:val="ListParagraph"/>
        <w:numPr>
          <w:ilvl w:val="0"/>
          <w:numId w:val="41"/>
        </w:numPr>
        <w:suppressAutoHyphens/>
        <w:spacing w:after="0" w:line="240" w:lineRule="auto"/>
        <w:jc w:val="both"/>
        <w:textAlignment w:val="baseline"/>
        <w:rPr>
          <w:rFonts w:ascii="Times New Roman" w:hAnsi="Times New Roman"/>
          <w:b/>
          <w:kern w:val="3"/>
          <w:sz w:val="24"/>
          <w:szCs w:val="24"/>
          <w:lang w:val="sr-Cyrl-RS"/>
        </w:rPr>
      </w:pPr>
      <w:r w:rsidRPr="00B86181">
        <w:rPr>
          <w:rFonts w:ascii="Times New Roman" w:hAnsi="Times New Roman"/>
          <w:b/>
          <w:kern w:val="3"/>
          <w:sz w:val="24"/>
          <w:szCs w:val="24"/>
          <w:lang w:val="sr-Cyrl-RS"/>
        </w:rPr>
        <w:t>ЕДУКАТИВНИ ПРОГРАМИ И КОМУНИКАЦИЈА СА ПУБЛИКОМ</w:t>
      </w:r>
    </w:p>
    <w:p w14:paraId="79953252" w14:textId="77777777" w:rsidR="003412DA" w:rsidRPr="00B86181" w:rsidRDefault="003412DA" w:rsidP="003412DA">
      <w:pPr>
        <w:suppressAutoHyphens/>
        <w:autoSpaceDN w:val="0"/>
        <w:spacing w:after="0" w:line="240" w:lineRule="auto"/>
        <w:jc w:val="both"/>
        <w:textAlignment w:val="baseline"/>
        <w:rPr>
          <w:rFonts w:ascii="Times New Roman" w:eastAsia="Calibri" w:hAnsi="Times New Roman" w:cs="Times New Roman"/>
          <w:b/>
          <w:kern w:val="3"/>
          <w:sz w:val="24"/>
          <w:szCs w:val="24"/>
          <w:highlight w:val="yellow"/>
          <w:u w:val="single"/>
          <w:lang w:val="sr-Cyrl-RS"/>
        </w:rPr>
      </w:pPr>
    </w:p>
    <w:p w14:paraId="6BB87D48" w14:textId="6526575C" w:rsidR="003412DA" w:rsidRPr="00B86181" w:rsidRDefault="003412DA" w:rsidP="003412DA">
      <w:pPr>
        <w:widowControl w:val="0"/>
        <w:numPr>
          <w:ilvl w:val="0"/>
          <w:numId w:val="9"/>
        </w:num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b/>
          <w:kern w:val="3"/>
          <w:sz w:val="24"/>
          <w:szCs w:val="24"/>
          <w:lang w:val="sr-Cyrl-RS"/>
        </w:rPr>
        <w:t>Едукативни програми</w:t>
      </w:r>
      <w:r w:rsidRPr="00B86181">
        <w:rPr>
          <w:rFonts w:ascii="Times New Roman" w:eastAsia="Calibri" w:hAnsi="Times New Roman" w:cs="Times New Roman"/>
          <w:kern w:val="3"/>
          <w:sz w:val="24"/>
          <w:szCs w:val="24"/>
          <w:lang w:val="sr-Cyrl-RS"/>
        </w:rPr>
        <w:t xml:space="preserve"> Музеја планирају се према потребама различитих циљних група. </w:t>
      </w:r>
      <w:r w:rsidR="006F42BD" w:rsidRPr="00B86181">
        <w:rPr>
          <w:rFonts w:ascii="Times New Roman" w:eastAsia="Calibri" w:hAnsi="Times New Roman" w:cs="Times New Roman"/>
          <w:kern w:val="3"/>
          <w:sz w:val="24"/>
          <w:szCs w:val="24"/>
          <w:lang w:val="sr-Cyrl-RS"/>
        </w:rPr>
        <w:t>Основни едукативни програми подразумевају</w:t>
      </w:r>
      <w:r w:rsidRPr="00B86181">
        <w:rPr>
          <w:rFonts w:ascii="Times New Roman" w:eastAsia="Calibri" w:hAnsi="Times New Roman" w:cs="Times New Roman"/>
          <w:kern w:val="3"/>
          <w:sz w:val="24"/>
          <w:szCs w:val="24"/>
          <w:lang w:val="sr-Cyrl-RS"/>
        </w:rPr>
        <w:t xml:space="preserve"> посете Музеју са едукативним – општим или тематским – предавањима о позоришној уметности и ствараоцима, као и о самом Музеју, те стручна вођења кроз тренутну поставку. </w:t>
      </w:r>
      <w:r w:rsidR="006F42BD" w:rsidRPr="00B86181">
        <w:rPr>
          <w:rFonts w:ascii="Times New Roman" w:eastAsia="Calibri" w:hAnsi="Times New Roman" w:cs="Times New Roman"/>
          <w:kern w:val="3"/>
          <w:sz w:val="24"/>
          <w:szCs w:val="24"/>
          <w:lang w:val="sr-Cyrl-RS"/>
        </w:rPr>
        <w:t>У</w:t>
      </w:r>
      <w:r w:rsidRPr="00B86181">
        <w:rPr>
          <w:rFonts w:ascii="Times New Roman" w:eastAsia="Calibri" w:hAnsi="Times New Roman" w:cs="Times New Roman"/>
          <w:kern w:val="3"/>
          <w:sz w:val="24"/>
          <w:szCs w:val="24"/>
          <w:lang w:val="sr-Cyrl-RS"/>
        </w:rPr>
        <w:t xml:space="preserve"> сарадњи с афирмисаним уметницима и консултантима из сфере позоришта, педагогије, андрагогије и специјалне едукације, </w:t>
      </w:r>
      <w:r w:rsidR="000C3AA6" w:rsidRPr="00B86181">
        <w:rPr>
          <w:rFonts w:ascii="Times New Roman" w:eastAsia="Calibri" w:hAnsi="Times New Roman" w:cs="Times New Roman"/>
          <w:kern w:val="3"/>
          <w:sz w:val="24"/>
          <w:szCs w:val="24"/>
          <w:lang w:val="sr-Cyrl-RS"/>
        </w:rPr>
        <w:t xml:space="preserve">планирана је </w:t>
      </w:r>
      <w:r w:rsidR="006F42BD" w:rsidRPr="00B86181">
        <w:rPr>
          <w:rFonts w:ascii="Times New Roman" w:eastAsia="Calibri" w:hAnsi="Times New Roman" w:cs="Times New Roman"/>
          <w:kern w:val="3"/>
          <w:sz w:val="24"/>
          <w:szCs w:val="24"/>
          <w:lang w:val="sr-Cyrl-RS"/>
        </w:rPr>
        <w:t>реализ</w:t>
      </w:r>
      <w:r w:rsidR="000C3AA6" w:rsidRPr="00B86181">
        <w:rPr>
          <w:rFonts w:ascii="Times New Roman" w:eastAsia="Calibri" w:hAnsi="Times New Roman" w:cs="Times New Roman"/>
          <w:kern w:val="3"/>
          <w:sz w:val="24"/>
          <w:szCs w:val="24"/>
          <w:lang w:val="sr-Cyrl-RS"/>
        </w:rPr>
        <w:t xml:space="preserve">ација различитих </w:t>
      </w:r>
      <w:r w:rsidR="006F42BD" w:rsidRPr="00B86181">
        <w:rPr>
          <w:rFonts w:ascii="Times New Roman" w:eastAsia="Calibri" w:hAnsi="Times New Roman" w:cs="Times New Roman"/>
          <w:kern w:val="3"/>
          <w:sz w:val="24"/>
          <w:szCs w:val="24"/>
          <w:lang w:val="sr-Cyrl-RS"/>
        </w:rPr>
        <w:t>програм</w:t>
      </w:r>
      <w:r w:rsidR="000C3AA6" w:rsidRPr="00B86181">
        <w:rPr>
          <w:rFonts w:ascii="Times New Roman" w:eastAsia="Calibri" w:hAnsi="Times New Roman" w:cs="Times New Roman"/>
          <w:kern w:val="3"/>
          <w:sz w:val="24"/>
          <w:szCs w:val="24"/>
          <w:lang w:val="sr-Cyrl-RS"/>
        </w:rPr>
        <w:t>а</w:t>
      </w:r>
      <w:r w:rsidR="006F42BD" w:rsidRPr="00B86181">
        <w:rPr>
          <w:rFonts w:ascii="Times New Roman" w:eastAsia="Calibri" w:hAnsi="Times New Roman" w:cs="Times New Roman"/>
          <w:kern w:val="3"/>
          <w:sz w:val="24"/>
          <w:szCs w:val="24"/>
          <w:lang w:val="sr-Cyrl-RS"/>
        </w:rPr>
        <w:t xml:space="preserve"> у Музеју или у другим просторима у Београду и унутрашњости, </w:t>
      </w:r>
      <w:r w:rsidRPr="00B86181">
        <w:rPr>
          <w:rFonts w:ascii="Times New Roman" w:eastAsia="Calibri" w:hAnsi="Times New Roman" w:cs="Times New Roman"/>
          <w:kern w:val="3"/>
          <w:sz w:val="24"/>
          <w:szCs w:val="24"/>
          <w:lang w:val="sr-Cyrl-RS"/>
        </w:rPr>
        <w:t>углавном у оквиру манифестација намењених деци и младима.</w:t>
      </w:r>
      <w:r w:rsidRPr="00B86181">
        <w:rPr>
          <w:rFonts w:ascii="Times New Roman" w:eastAsia="Calibri" w:hAnsi="Times New Roman" w:cs="Times New Roman"/>
          <w:color w:val="FF0000"/>
          <w:kern w:val="3"/>
          <w:sz w:val="24"/>
          <w:szCs w:val="24"/>
          <w:lang w:val="sr-Cyrl-RS"/>
        </w:rPr>
        <w:t xml:space="preserve"> </w:t>
      </w:r>
    </w:p>
    <w:p w14:paraId="655BF7FD" w14:textId="77777777" w:rsidR="00623348" w:rsidRDefault="003412DA" w:rsidP="003412DA">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Музеј</w:t>
      </w:r>
      <w:r w:rsidR="000C3AA6" w:rsidRPr="00B86181">
        <w:rPr>
          <w:rFonts w:ascii="Times New Roman" w:eastAsia="Calibri" w:hAnsi="Times New Roman" w:cs="Times New Roman"/>
          <w:kern w:val="3"/>
          <w:sz w:val="24"/>
          <w:szCs w:val="24"/>
          <w:lang w:val="sr-Cyrl-RS"/>
        </w:rPr>
        <w:t xml:space="preserve"> планира </w:t>
      </w:r>
      <w:r w:rsidRPr="00B86181">
        <w:rPr>
          <w:rFonts w:ascii="Times New Roman" w:eastAsia="Calibri" w:hAnsi="Times New Roman" w:cs="Times New Roman"/>
          <w:kern w:val="3"/>
          <w:sz w:val="24"/>
          <w:szCs w:val="24"/>
          <w:lang w:val="sr-Cyrl-RS"/>
        </w:rPr>
        <w:t xml:space="preserve"> </w:t>
      </w:r>
      <w:r w:rsidR="000C3AA6" w:rsidRPr="00B86181">
        <w:rPr>
          <w:rFonts w:ascii="Times New Roman" w:eastAsia="Calibri" w:hAnsi="Times New Roman" w:cs="Times New Roman"/>
          <w:kern w:val="3"/>
          <w:sz w:val="24"/>
          <w:szCs w:val="24"/>
          <w:lang w:val="sr-Cyrl-RS"/>
        </w:rPr>
        <w:t xml:space="preserve">организацију више концерата </w:t>
      </w:r>
      <w:r w:rsidRPr="00B86181">
        <w:rPr>
          <w:rFonts w:ascii="Times New Roman" w:eastAsia="Calibri" w:hAnsi="Times New Roman" w:cs="Times New Roman"/>
          <w:kern w:val="3"/>
          <w:sz w:val="24"/>
          <w:szCs w:val="24"/>
          <w:lang w:val="sr-Cyrl-RS"/>
        </w:rPr>
        <w:t>инструменталне и вокално-инструменталне класичне музике у извођењу ученика нижих и средњих музичких школа, као и студената Факултета музичке уметности</w:t>
      </w:r>
      <w:r w:rsidR="000C3AA6" w:rsidRPr="00B86181">
        <w:rPr>
          <w:rFonts w:ascii="Times New Roman" w:eastAsia="Calibri" w:hAnsi="Times New Roman" w:cs="Times New Roman"/>
          <w:kern w:val="3"/>
          <w:sz w:val="24"/>
          <w:szCs w:val="24"/>
          <w:lang w:val="sr-Cyrl-RS"/>
        </w:rPr>
        <w:t>.</w:t>
      </w:r>
      <w:r w:rsidR="006F42BD" w:rsidRPr="00B86181">
        <w:rPr>
          <w:rFonts w:ascii="Times New Roman" w:eastAsia="Calibri" w:hAnsi="Times New Roman" w:cs="Times New Roman"/>
          <w:kern w:val="3"/>
          <w:sz w:val="24"/>
          <w:szCs w:val="24"/>
          <w:lang w:val="sr-Cyrl-RS"/>
        </w:rPr>
        <w:t xml:space="preserve"> </w:t>
      </w:r>
      <w:r w:rsidR="000C3AA6" w:rsidRPr="00B86181">
        <w:rPr>
          <w:rFonts w:ascii="Times New Roman" w:eastAsia="Calibri" w:hAnsi="Times New Roman" w:cs="Times New Roman"/>
          <w:kern w:val="3"/>
          <w:sz w:val="24"/>
          <w:szCs w:val="24"/>
          <w:lang w:val="sr-Cyrl-RS"/>
        </w:rPr>
        <w:t>О</w:t>
      </w:r>
      <w:r w:rsidR="006F42BD" w:rsidRPr="00B86181">
        <w:rPr>
          <w:rFonts w:ascii="Times New Roman" w:eastAsia="Calibri" w:hAnsi="Times New Roman" w:cs="Times New Roman"/>
          <w:kern w:val="3"/>
          <w:sz w:val="24"/>
          <w:szCs w:val="24"/>
          <w:lang w:val="sr-Cyrl-RS"/>
        </w:rPr>
        <w:t xml:space="preserve">вим  концертима </w:t>
      </w:r>
      <w:r w:rsidR="000C3AA6" w:rsidRPr="00B86181">
        <w:rPr>
          <w:rFonts w:ascii="Times New Roman" w:eastAsia="Calibri" w:hAnsi="Times New Roman" w:cs="Times New Roman"/>
          <w:kern w:val="3"/>
          <w:sz w:val="24"/>
          <w:szCs w:val="24"/>
          <w:lang w:val="sr-Cyrl-RS"/>
        </w:rPr>
        <w:t xml:space="preserve"> истовремено се </w:t>
      </w:r>
      <w:r w:rsidR="006F42BD" w:rsidRPr="00B86181">
        <w:rPr>
          <w:rFonts w:ascii="Times New Roman" w:eastAsia="Calibri" w:hAnsi="Times New Roman" w:cs="Times New Roman"/>
          <w:kern w:val="3"/>
          <w:sz w:val="24"/>
          <w:szCs w:val="24"/>
          <w:lang w:val="sr-Cyrl-RS"/>
        </w:rPr>
        <w:t xml:space="preserve">едукује публика, и афирмишу млади уметници. </w:t>
      </w:r>
    </w:p>
    <w:p w14:paraId="1FAB18FC" w14:textId="1885F02F" w:rsidR="003412DA" w:rsidRPr="00B86181" w:rsidRDefault="003412DA" w:rsidP="003412DA">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Поред тога, Музеј организ</w:t>
      </w:r>
      <w:r w:rsidR="000C3AA6" w:rsidRPr="00B86181">
        <w:rPr>
          <w:rFonts w:ascii="Times New Roman" w:eastAsia="Calibri" w:hAnsi="Times New Roman" w:cs="Times New Roman"/>
          <w:kern w:val="3"/>
          <w:sz w:val="24"/>
          <w:szCs w:val="24"/>
          <w:lang w:val="sr-Cyrl-RS"/>
        </w:rPr>
        <w:t xml:space="preserve">ује </w:t>
      </w:r>
      <w:r w:rsidRPr="00B86181">
        <w:rPr>
          <w:rFonts w:ascii="Times New Roman" w:eastAsia="Calibri" w:hAnsi="Times New Roman" w:cs="Times New Roman"/>
          <w:kern w:val="3"/>
          <w:sz w:val="24"/>
          <w:szCs w:val="24"/>
          <w:lang w:val="sr-Cyrl-RS"/>
        </w:rPr>
        <w:t xml:space="preserve">пројекције позоришних представа у оквиру циклуса </w:t>
      </w:r>
      <w:r w:rsidRPr="00B86181">
        <w:rPr>
          <w:rFonts w:ascii="Times New Roman" w:eastAsia="Calibri" w:hAnsi="Times New Roman" w:cs="Times New Roman"/>
          <w:i/>
          <w:kern w:val="3"/>
          <w:sz w:val="24"/>
          <w:szCs w:val="24"/>
          <w:lang w:val="sr-Cyrl-RS"/>
        </w:rPr>
        <w:t>Театротека</w:t>
      </w:r>
      <w:r w:rsidRPr="00B86181">
        <w:rPr>
          <w:rFonts w:ascii="Times New Roman" w:eastAsia="Calibri" w:hAnsi="Times New Roman" w:cs="Times New Roman"/>
          <w:kern w:val="3"/>
          <w:sz w:val="24"/>
          <w:szCs w:val="24"/>
          <w:lang w:val="sr-Cyrl-RS"/>
        </w:rPr>
        <w:t xml:space="preserve"> у сврху научно-истраживачког рада. </w:t>
      </w:r>
    </w:p>
    <w:p w14:paraId="3ED13EEB" w14:textId="1BEB962A" w:rsidR="003412DA" w:rsidRPr="00B86181" w:rsidRDefault="00623348" w:rsidP="003412DA">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Pr>
          <w:rFonts w:ascii="Times New Roman" w:eastAsia="Calibri" w:hAnsi="Times New Roman" w:cs="Times New Roman"/>
          <w:kern w:val="3"/>
          <w:sz w:val="24"/>
          <w:szCs w:val="24"/>
          <w:lang w:val="sr-Cyrl-RS"/>
        </w:rPr>
        <w:t>Будући</w:t>
      </w:r>
      <w:r w:rsidR="003412DA" w:rsidRPr="00B86181">
        <w:rPr>
          <w:rFonts w:ascii="Times New Roman" w:eastAsia="Calibri" w:hAnsi="Times New Roman" w:cs="Times New Roman"/>
          <w:kern w:val="3"/>
          <w:sz w:val="24"/>
          <w:szCs w:val="24"/>
          <w:lang w:val="sr-Cyrl-RS"/>
        </w:rPr>
        <w:t xml:space="preserve"> </w:t>
      </w:r>
      <w:r>
        <w:rPr>
          <w:rFonts w:ascii="Times New Roman" w:eastAsia="Calibri" w:hAnsi="Times New Roman" w:cs="Times New Roman"/>
          <w:kern w:val="3"/>
          <w:sz w:val="24"/>
          <w:szCs w:val="24"/>
          <w:lang w:val="sr-Cyrl-RS"/>
        </w:rPr>
        <w:t>да</w:t>
      </w:r>
      <w:r w:rsidR="003412DA" w:rsidRPr="00B86181">
        <w:rPr>
          <w:rFonts w:ascii="Times New Roman" w:eastAsia="Calibri" w:hAnsi="Times New Roman" w:cs="Times New Roman"/>
          <w:kern w:val="3"/>
          <w:sz w:val="24"/>
          <w:szCs w:val="24"/>
          <w:lang w:val="sr-Cyrl-RS"/>
        </w:rPr>
        <w:t xml:space="preserve"> се показала веома успешном, сарадња са организацијом МОТО планирана је и током 2023. године. Стручњаци удружења МОТО и наши кустоси поново ће организова</w:t>
      </w:r>
      <w:r>
        <w:rPr>
          <w:rFonts w:ascii="Times New Roman" w:eastAsia="Calibri" w:hAnsi="Times New Roman" w:cs="Times New Roman"/>
          <w:kern w:val="3"/>
          <w:sz w:val="24"/>
          <w:szCs w:val="24"/>
          <w:lang w:val="sr-Cyrl-RS"/>
        </w:rPr>
        <w:t>ти</w:t>
      </w:r>
      <w:r w:rsidR="003412DA" w:rsidRPr="00B86181">
        <w:rPr>
          <w:rFonts w:ascii="Times New Roman" w:eastAsia="Calibri" w:hAnsi="Times New Roman" w:cs="Times New Roman"/>
          <w:kern w:val="3"/>
          <w:sz w:val="24"/>
          <w:szCs w:val="24"/>
          <w:lang w:val="sr-Cyrl-RS"/>
        </w:rPr>
        <w:t xml:space="preserve"> циклус радионица за децу са посебним потребама.</w:t>
      </w:r>
    </w:p>
    <w:p w14:paraId="7A890396" w14:textId="77777777" w:rsidR="00712BC3" w:rsidRPr="00B86181" w:rsidRDefault="00712BC3" w:rsidP="003412DA">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p>
    <w:p w14:paraId="114F5974" w14:textId="48872BA4" w:rsidR="0042523D" w:rsidRPr="00B86181" w:rsidRDefault="0042523D" w:rsidP="00712BC3">
      <w:pPr>
        <w:pStyle w:val="ListParagraph"/>
        <w:numPr>
          <w:ilvl w:val="0"/>
          <w:numId w:val="41"/>
        </w:numPr>
        <w:suppressAutoHyphens/>
        <w:spacing w:after="0" w:line="240" w:lineRule="auto"/>
        <w:textAlignment w:val="baseline"/>
        <w:rPr>
          <w:rFonts w:ascii="Times New Roman" w:hAnsi="Times New Roman"/>
          <w:b/>
          <w:kern w:val="3"/>
          <w:sz w:val="24"/>
          <w:szCs w:val="24"/>
          <w:lang w:val="sr-Cyrl-RS"/>
        </w:rPr>
      </w:pPr>
      <w:r w:rsidRPr="00B86181">
        <w:rPr>
          <w:rFonts w:ascii="Times New Roman" w:hAnsi="Times New Roman"/>
          <w:b/>
          <w:kern w:val="3"/>
          <w:sz w:val="24"/>
          <w:szCs w:val="24"/>
          <w:lang w:val="sr-Cyrl-RS"/>
        </w:rPr>
        <w:t>САРАДЊА СА СРОДНИМ УСТАНОВАМА И ОГРАНИЗАЦИЈАМА У СРБИЈИ, РЕГИОНУ И ШИРЕ</w:t>
      </w:r>
    </w:p>
    <w:p w14:paraId="2C276C1E" w14:textId="77777777" w:rsidR="0042523D" w:rsidRPr="00B86181" w:rsidRDefault="0042523D" w:rsidP="0042523D">
      <w:pPr>
        <w:widowControl w:val="0"/>
        <w:suppressAutoHyphens/>
        <w:autoSpaceDN w:val="0"/>
        <w:spacing w:after="0" w:line="240" w:lineRule="auto"/>
        <w:jc w:val="both"/>
        <w:textAlignment w:val="baseline"/>
        <w:rPr>
          <w:rFonts w:ascii="Times New Roman" w:eastAsia="SimSun" w:hAnsi="Times New Roman" w:cs="Times New Roman"/>
          <w:b/>
          <w:color w:val="FF0000"/>
          <w:kern w:val="3"/>
          <w:sz w:val="24"/>
          <w:szCs w:val="24"/>
          <w:lang w:val="sr-Cyrl-RS"/>
        </w:rPr>
      </w:pPr>
    </w:p>
    <w:p w14:paraId="7F6B7E7B" w14:textId="2BA4FBE7" w:rsidR="0042523D" w:rsidRPr="00B86181" w:rsidRDefault="0042523D" w:rsidP="0042523D">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val="sr-Cyrl-RS"/>
        </w:rPr>
      </w:pPr>
      <w:r w:rsidRPr="00B86181">
        <w:rPr>
          <w:rFonts w:ascii="Times New Roman" w:eastAsia="SimSun" w:hAnsi="Times New Roman" w:cs="Times New Roman"/>
          <w:kern w:val="3"/>
          <w:sz w:val="24"/>
          <w:szCs w:val="24"/>
          <w:lang w:val="sr-Cyrl-RS"/>
        </w:rPr>
        <w:t>Музеј је претходних година потписао више споразума о сарадњи у циљу унапређења билатералне и регионалне сарадње, што доприноси видљивости МПУС (Галерија Матице српске, Музеј Херцеговине у Требињу, Музичко-оперско-театарска организација МОТО</w:t>
      </w:r>
      <w:r w:rsidR="00623348">
        <w:rPr>
          <w:rFonts w:ascii="Times New Roman" w:eastAsia="SimSun" w:hAnsi="Times New Roman" w:cs="Times New Roman"/>
          <w:kern w:val="3"/>
          <w:sz w:val="24"/>
          <w:szCs w:val="24"/>
          <w:lang w:val="sr-Cyrl-RS"/>
        </w:rPr>
        <w:t>...</w:t>
      </w:r>
      <w:r w:rsidRPr="00B86181">
        <w:rPr>
          <w:rFonts w:ascii="Times New Roman" w:eastAsia="SimSun" w:hAnsi="Times New Roman" w:cs="Times New Roman"/>
          <w:kern w:val="3"/>
          <w:sz w:val="24"/>
          <w:szCs w:val="24"/>
          <w:lang w:val="sr-Cyrl-RS"/>
        </w:rPr>
        <w:t xml:space="preserve"> са свима је успешно реализована сарадња током 2021</w:t>
      </w:r>
      <w:r w:rsidR="00623348">
        <w:rPr>
          <w:rFonts w:ascii="Times New Roman" w:eastAsia="SimSun" w:hAnsi="Times New Roman" w:cs="Times New Roman"/>
          <w:kern w:val="3"/>
          <w:sz w:val="24"/>
          <w:szCs w:val="24"/>
          <w:lang w:val="sr-Cyrl-RS"/>
        </w:rPr>
        <w:t>.</w:t>
      </w:r>
      <w:r w:rsidRPr="00B86181">
        <w:rPr>
          <w:rFonts w:ascii="Times New Roman" w:eastAsia="SimSun" w:hAnsi="Times New Roman" w:cs="Times New Roman"/>
          <w:kern w:val="3"/>
          <w:sz w:val="24"/>
          <w:szCs w:val="24"/>
          <w:lang w:val="sr-Cyrl-RS"/>
        </w:rPr>
        <w:t xml:space="preserve"> и </w:t>
      </w:r>
      <w:r w:rsidR="00623348">
        <w:rPr>
          <w:rFonts w:ascii="Times New Roman" w:eastAsia="SimSun" w:hAnsi="Times New Roman" w:cs="Times New Roman"/>
          <w:kern w:val="3"/>
          <w:sz w:val="24"/>
          <w:szCs w:val="24"/>
          <w:lang w:val="sr-Cyrl-RS"/>
        </w:rPr>
        <w:t>20</w:t>
      </w:r>
      <w:r w:rsidRPr="00B86181">
        <w:rPr>
          <w:rFonts w:ascii="Times New Roman" w:eastAsia="SimSun" w:hAnsi="Times New Roman" w:cs="Times New Roman"/>
          <w:kern w:val="3"/>
          <w:sz w:val="24"/>
          <w:szCs w:val="24"/>
          <w:lang w:val="sr-Cyrl-RS"/>
        </w:rPr>
        <w:t>22</w:t>
      </w:r>
      <w:r w:rsidR="00623348">
        <w:rPr>
          <w:rFonts w:ascii="Times New Roman" w:eastAsia="SimSun" w:hAnsi="Times New Roman" w:cs="Times New Roman"/>
          <w:kern w:val="3"/>
          <w:sz w:val="24"/>
          <w:szCs w:val="24"/>
          <w:lang w:val="sr-Cyrl-RS"/>
        </w:rPr>
        <w:t>.</w:t>
      </w:r>
      <w:r w:rsidRPr="00B86181">
        <w:rPr>
          <w:rFonts w:ascii="Times New Roman" w:eastAsia="SimSun" w:hAnsi="Times New Roman" w:cs="Times New Roman"/>
          <w:kern w:val="3"/>
          <w:sz w:val="24"/>
          <w:szCs w:val="24"/>
          <w:lang w:val="sr-Cyrl-RS"/>
        </w:rPr>
        <w:t xml:space="preserve"> године</w:t>
      </w:r>
      <w:r w:rsidR="00623348">
        <w:rPr>
          <w:rFonts w:ascii="Times New Roman" w:eastAsia="SimSun" w:hAnsi="Times New Roman" w:cs="Times New Roman"/>
          <w:kern w:val="3"/>
          <w:sz w:val="24"/>
          <w:szCs w:val="24"/>
          <w:lang w:val="sr-Cyrl-RS"/>
        </w:rPr>
        <w:t xml:space="preserve">, уз </w:t>
      </w:r>
      <w:r w:rsidRPr="00B86181">
        <w:rPr>
          <w:rFonts w:ascii="Times New Roman" w:eastAsia="SimSun" w:hAnsi="Times New Roman" w:cs="Times New Roman"/>
          <w:kern w:val="3"/>
          <w:sz w:val="24"/>
          <w:szCs w:val="24"/>
          <w:lang w:val="sr-Cyrl-RS"/>
        </w:rPr>
        <w:t>договорен настав</w:t>
      </w:r>
      <w:r w:rsidR="00623348">
        <w:rPr>
          <w:rFonts w:ascii="Times New Roman" w:eastAsia="SimSun" w:hAnsi="Times New Roman" w:cs="Times New Roman"/>
          <w:kern w:val="3"/>
          <w:sz w:val="24"/>
          <w:szCs w:val="24"/>
          <w:lang w:val="sr-Cyrl-RS"/>
        </w:rPr>
        <w:t>а</w:t>
      </w:r>
      <w:r w:rsidRPr="00B86181">
        <w:rPr>
          <w:rFonts w:ascii="Times New Roman" w:eastAsia="SimSun" w:hAnsi="Times New Roman" w:cs="Times New Roman"/>
          <w:kern w:val="3"/>
          <w:sz w:val="24"/>
          <w:szCs w:val="24"/>
          <w:lang w:val="sr-Cyrl-RS"/>
        </w:rPr>
        <w:t>к сарадње и 2023. године)</w:t>
      </w:r>
      <w:r w:rsidR="00623348">
        <w:rPr>
          <w:rFonts w:ascii="Times New Roman" w:eastAsia="SimSun" w:hAnsi="Times New Roman" w:cs="Times New Roman"/>
          <w:kern w:val="3"/>
          <w:sz w:val="24"/>
          <w:szCs w:val="24"/>
          <w:lang w:val="sr-Cyrl-RS"/>
        </w:rPr>
        <w:t>.</w:t>
      </w:r>
      <w:r w:rsidRPr="00B86181">
        <w:rPr>
          <w:rFonts w:ascii="Times New Roman" w:eastAsia="SimSun" w:hAnsi="Times New Roman" w:cs="Times New Roman"/>
          <w:kern w:val="3"/>
          <w:sz w:val="24"/>
          <w:szCs w:val="24"/>
          <w:lang w:val="sr-Cyrl-RS"/>
        </w:rPr>
        <w:t xml:space="preserve"> </w:t>
      </w:r>
    </w:p>
    <w:p w14:paraId="59E02EBE" w14:textId="77777777" w:rsidR="0042523D" w:rsidRPr="00B86181" w:rsidRDefault="0042523D" w:rsidP="0042523D">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val="sr-Cyrl-RS"/>
        </w:rPr>
      </w:pPr>
      <w:r w:rsidRPr="00B86181">
        <w:rPr>
          <w:rFonts w:ascii="Times New Roman" w:eastAsia="SimSun" w:hAnsi="Times New Roman" w:cs="Times New Roman"/>
          <w:kern w:val="3"/>
          <w:sz w:val="24"/>
          <w:szCs w:val="24"/>
          <w:lang w:val="sr-Cyrl-RS"/>
        </w:rPr>
        <w:t xml:space="preserve">Музеј планира  наставак сарадње са Факултетом музичке уметности у Београду на пројекту „Циклус концерата ФМУ“. Ту је и стална сарадња са другим музичким школама: „Мастер арт академија“, МШ „Јосиф Маринковић“... Овим активностима Музеј омогућује младим музичарима, потенцијалним будућим члановима позоришних и других оркестара да стекну неопходно искуство наступа пред публиком, у различитим амбијентима. </w:t>
      </w:r>
    </w:p>
    <w:p w14:paraId="086E04D2" w14:textId="77777777" w:rsidR="0042523D" w:rsidRPr="00B86181" w:rsidRDefault="0042523D" w:rsidP="0042523D">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val="sr-Cyrl-RS"/>
        </w:rPr>
      </w:pPr>
      <w:r w:rsidRPr="00B86181">
        <w:rPr>
          <w:rFonts w:ascii="Times New Roman" w:eastAsia="SimSun" w:hAnsi="Times New Roman" w:cs="Times New Roman"/>
          <w:kern w:val="3"/>
          <w:sz w:val="24"/>
          <w:szCs w:val="24"/>
          <w:lang w:val="sr-Cyrl-RS"/>
        </w:rPr>
        <w:t>У сегменту промоција позоришних издања других издавача, Музеј наставља дугогодишњу сарадњу са сродним институцијама-издавачима и појединцима: Позоришни музеј Војводине, Стеријино позорје, позоришне куће, позоришни фестивали, осведочени театролози и музиколози...</w:t>
      </w:r>
    </w:p>
    <w:p w14:paraId="12C0F48A"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p>
    <w:p w14:paraId="0F7203F7"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p>
    <w:p w14:paraId="240EC631" w14:textId="25187793" w:rsidR="00753D33" w:rsidRPr="00B86181" w:rsidRDefault="00753D33" w:rsidP="00712BC3">
      <w:pPr>
        <w:pStyle w:val="ListParagraph"/>
        <w:numPr>
          <w:ilvl w:val="0"/>
          <w:numId w:val="41"/>
        </w:numPr>
        <w:suppressAutoHyphens/>
        <w:spacing w:after="0" w:line="240" w:lineRule="auto"/>
        <w:jc w:val="both"/>
        <w:textAlignment w:val="baseline"/>
        <w:rPr>
          <w:rFonts w:ascii="Times New Roman" w:hAnsi="Times New Roman"/>
          <w:b/>
          <w:bCs/>
          <w:kern w:val="3"/>
          <w:sz w:val="24"/>
          <w:szCs w:val="24"/>
          <w:lang w:val="sr-Cyrl-RS"/>
        </w:rPr>
      </w:pPr>
      <w:r w:rsidRPr="00B86181">
        <w:rPr>
          <w:rFonts w:ascii="Times New Roman" w:hAnsi="Times New Roman"/>
          <w:b/>
          <w:bCs/>
          <w:kern w:val="3"/>
          <w:sz w:val="24"/>
          <w:szCs w:val="24"/>
          <w:lang w:val="sr-Cyrl-RS"/>
        </w:rPr>
        <w:lastRenderedPageBreak/>
        <w:t>ЗГРАДА И ГРАЂЕВИНСКИ ОБЈЕКТИ</w:t>
      </w:r>
    </w:p>
    <w:p w14:paraId="722331B8" w14:textId="4B3763F1" w:rsidR="00686C91" w:rsidRPr="00B86181" w:rsidRDefault="00686C91" w:rsidP="00753D33">
      <w:pPr>
        <w:suppressAutoHyphens/>
        <w:autoSpaceDN w:val="0"/>
        <w:spacing w:after="0" w:line="240" w:lineRule="auto"/>
        <w:jc w:val="both"/>
        <w:textAlignment w:val="baseline"/>
        <w:rPr>
          <w:rFonts w:ascii="Times New Roman" w:eastAsia="Calibri" w:hAnsi="Times New Roman" w:cs="Times New Roman"/>
          <w:b/>
          <w:bCs/>
          <w:kern w:val="3"/>
          <w:sz w:val="24"/>
          <w:szCs w:val="24"/>
          <w:lang w:val="sr-Cyrl-RS"/>
        </w:rPr>
      </w:pPr>
    </w:p>
    <w:p w14:paraId="1E8A1F8B" w14:textId="6039C7FA" w:rsidR="009E0E70" w:rsidRPr="00B86181" w:rsidRDefault="00686C91" w:rsidP="00623348">
      <w:pPr>
        <w:jc w:val="both"/>
        <w:rPr>
          <w:rFonts w:ascii="Times New Roman" w:hAnsi="Times New Roman" w:cs="Times New Roman"/>
          <w:sz w:val="24"/>
          <w:szCs w:val="24"/>
          <w:lang w:val="sr-Cyrl-RS"/>
        </w:rPr>
      </w:pPr>
      <w:r w:rsidRPr="00B86181">
        <w:rPr>
          <w:rFonts w:ascii="Times New Roman" w:eastAsia="Calibri" w:hAnsi="Times New Roman" w:cs="Times New Roman"/>
          <w:kern w:val="3"/>
          <w:sz w:val="24"/>
          <w:szCs w:val="24"/>
          <w:lang w:val="sr-Cyrl-RS"/>
        </w:rPr>
        <w:t>Музеј је почетком 2022. године окончао радове на санацији темеља, инсталира</w:t>
      </w:r>
      <w:r w:rsidR="006A4539" w:rsidRPr="00B86181">
        <w:rPr>
          <w:rFonts w:ascii="Times New Roman" w:eastAsia="Calibri" w:hAnsi="Times New Roman" w:cs="Times New Roman"/>
          <w:kern w:val="3"/>
          <w:sz w:val="24"/>
          <w:szCs w:val="24"/>
          <w:lang w:val="sr-Cyrl-RS"/>
        </w:rPr>
        <w:t>њ</w:t>
      </w:r>
      <w:r w:rsidRPr="00B86181">
        <w:rPr>
          <w:rFonts w:ascii="Times New Roman" w:eastAsia="Calibri" w:hAnsi="Times New Roman" w:cs="Times New Roman"/>
          <w:kern w:val="3"/>
          <w:sz w:val="24"/>
          <w:szCs w:val="24"/>
          <w:lang w:val="sr-Cyrl-RS"/>
        </w:rPr>
        <w:t xml:space="preserve">у платформе за инвалиде и инсталирање система дојаве од пожара. Током радова уочени су многи проблеми на објекту  Музеја. Како се ради о категорисаном споменику културе од великог значаја </w:t>
      </w:r>
      <w:r w:rsidR="009E0E70" w:rsidRPr="00B86181">
        <w:rPr>
          <w:rFonts w:ascii="Times New Roman" w:eastAsia="Calibri" w:hAnsi="Times New Roman" w:cs="Times New Roman"/>
          <w:kern w:val="3"/>
          <w:sz w:val="24"/>
          <w:szCs w:val="24"/>
          <w:lang w:val="sr-Cyrl-RS"/>
        </w:rPr>
        <w:t xml:space="preserve">било је </w:t>
      </w:r>
      <w:r w:rsidRPr="00B86181">
        <w:rPr>
          <w:rFonts w:ascii="Times New Roman" w:eastAsia="Calibri" w:hAnsi="Times New Roman" w:cs="Times New Roman"/>
          <w:kern w:val="3"/>
          <w:sz w:val="24"/>
          <w:szCs w:val="24"/>
          <w:lang w:val="sr-Cyrl-RS"/>
        </w:rPr>
        <w:t>потребно сагледати комплетну ситуацију у погледу безбедности, техничке опремљености, ел</w:t>
      </w:r>
      <w:r w:rsidR="00623348">
        <w:rPr>
          <w:rFonts w:ascii="Times New Roman" w:eastAsia="Calibri" w:hAnsi="Times New Roman" w:cs="Times New Roman"/>
          <w:kern w:val="3"/>
          <w:sz w:val="24"/>
          <w:szCs w:val="24"/>
          <w:lang w:val="sr-Cyrl-RS"/>
        </w:rPr>
        <w:t xml:space="preserve">ектричних </w:t>
      </w:r>
      <w:r w:rsidRPr="00B86181">
        <w:rPr>
          <w:rFonts w:ascii="Times New Roman" w:eastAsia="Calibri" w:hAnsi="Times New Roman" w:cs="Times New Roman"/>
          <w:kern w:val="3"/>
          <w:sz w:val="24"/>
          <w:szCs w:val="24"/>
          <w:lang w:val="sr-Cyrl-RS"/>
        </w:rPr>
        <w:t>инсталација, водовода и канализације</w:t>
      </w:r>
      <w:r w:rsidR="00670F88" w:rsidRPr="00B86181">
        <w:rPr>
          <w:rFonts w:ascii="Times New Roman" w:eastAsia="Calibri" w:hAnsi="Times New Roman" w:cs="Times New Roman"/>
          <w:kern w:val="3"/>
          <w:sz w:val="24"/>
          <w:szCs w:val="24"/>
          <w:lang w:val="sr-Cyrl-RS"/>
        </w:rPr>
        <w:t xml:space="preserve">. </w:t>
      </w:r>
      <w:r w:rsidR="009E0E70" w:rsidRPr="00B86181">
        <w:rPr>
          <w:rFonts w:ascii="Times New Roman" w:eastAsia="Calibri" w:hAnsi="Times New Roman" w:cs="Times New Roman"/>
          <w:kern w:val="3"/>
          <w:sz w:val="24"/>
          <w:szCs w:val="24"/>
          <w:lang w:val="sr-Cyrl-RS"/>
        </w:rPr>
        <w:t>Сачињен је Е</w:t>
      </w:r>
      <w:r w:rsidR="00670F88" w:rsidRPr="00B86181">
        <w:rPr>
          <w:rFonts w:ascii="Times New Roman" w:eastAsia="Calibri" w:hAnsi="Times New Roman" w:cs="Times New Roman"/>
          <w:kern w:val="3"/>
          <w:sz w:val="24"/>
          <w:szCs w:val="24"/>
          <w:lang w:val="sr-Cyrl-RS"/>
        </w:rPr>
        <w:t xml:space="preserve">лаборат о стању објекта </w:t>
      </w:r>
      <w:r w:rsidR="009E0E70" w:rsidRPr="00B86181">
        <w:rPr>
          <w:rFonts w:ascii="Times New Roman" w:eastAsia="Calibri" w:hAnsi="Times New Roman" w:cs="Times New Roman"/>
          <w:kern w:val="3"/>
          <w:sz w:val="24"/>
          <w:szCs w:val="24"/>
          <w:lang w:val="sr-Cyrl-RS"/>
        </w:rPr>
        <w:t>ко</w:t>
      </w:r>
      <w:r w:rsidR="00623348">
        <w:rPr>
          <w:rFonts w:ascii="Times New Roman" w:eastAsia="Calibri" w:hAnsi="Times New Roman" w:cs="Times New Roman"/>
          <w:kern w:val="3"/>
          <w:sz w:val="24"/>
          <w:szCs w:val="24"/>
          <w:lang w:val="sr-Cyrl-RS"/>
        </w:rPr>
        <w:t>ји</w:t>
      </w:r>
      <w:r w:rsidR="009E0E70" w:rsidRPr="00B86181">
        <w:rPr>
          <w:rFonts w:ascii="Times New Roman" w:eastAsia="Calibri" w:hAnsi="Times New Roman" w:cs="Times New Roman"/>
          <w:kern w:val="3"/>
          <w:sz w:val="24"/>
          <w:szCs w:val="24"/>
          <w:lang w:val="sr-Cyrl-RS"/>
        </w:rPr>
        <w:t xml:space="preserve"> садржи з</w:t>
      </w:r>
      <w:r w:rsidR="00670F88" w:rsidRPr="00B86181">
        <w:rPr>
          <w:rFonts w:ascii="Times New Roman" w:eastAsia="Calibri" w:hAnsi="Times New Roman" w:cs="Times New Roman"/>
          <w:kern w:val="3"/>
          <w:sz w:val="24"/>
          <w:szCs w:val="24"/>
          <w:lang w:val="sr-Cyrl-RS"/>
        </w:rPr>
        <w:t>акључ</w:t>
      </w:r>
      <w:r w:rsidR="00623348">
        <w:rPr>
          <w:rFonts w:ascii="Times New Roman" w:eastAsia="Calibri" w:hAnsi="Times New Roman" w:cs="Times New Roman"/>
          <w:kern w:val="3"/>
          <w:sz w:val="24"/>
          <w:szCs w:val="24"/>
          <w:lang w:val="sr-Cyrl-RS"/>
        </w:rPr>
        <w:t>ке</w:t>
      </w:r>
      <w:r w:rsidR="00670F88" w:rsidRPr="00B86181">
        <w:rPr>
          <w:rFonts w:ascii="Times New Roman" w:eastAsia="Calibri" w:hAnsi="Times New Roman" w:cs="Times New Roman"/>
          <w:kern w:val="3"/>
          <w:sz w:val="24"/>
          <w:szCs w:val="24"/>
          <w:lang w:val="sr-Cyrl-RS"/>
        </w:rPr>
        <w:t xml:space="preserve"> о стању објеката</w:t>
      </w:r>
      <w:r w:rsidR="00623348">
        <w:rPr>
          <w:rFonts w:ascii="Times New Roman" w:eastAsia="Calibri" w:hAnsi="Times New Roman" w:cs="Times New Roman"/>
          <w:kern w:val="3"/>
          <w:sz w:val="24"/>
          <w:szCs w:val="24"/>
          <w:lang w:val="sr-Cyrl-RS"/>
        </w:rPr>
        <w:t xml:space="preserve"> и</w:t>
      </w:r>
      <w:r w:rsidR="00670F88" w:rsidRPr="00B86181">
        <w:rPr>
          <w:rFonts w:ascii="Times New Roman" w:eastAsia="Calibri" w:hAnsi="Times New Roman" w:cs="Times New Roman"/>
          <w:kern w:val="3"/>
          <w:sz w:val="24"/>
          <w:szCs w:val="24"/>
          <w:lang w:val="sr-Cyrl-RS"/>
        </w:rPr>
        <w:t xml:space="preserve"> формули</w:t>
      </w:r>
      <w:r w:rsidR="009E0E70" w:rsidRPr="00B86181">
        <w:rPr>
          <w:rFonts w:ascii="Times New Roman" w:eastAsia="Calibri" w:hAnsi="Times New Roman" w:cs="Times New Roman"/>
          <w:kern w:val="3"/>
          <w:sz w:val="24"/>
          <w:szCs w:val="24"/>
          <w:lang w:val="sr-Cyrl-RS"/>
        </w:rPr>
        <w:t>сан</w:t>
      </w:r>
      <w:r w:rsidR="00670F88" w:rsidRPr="00B86181">
        <w:rPr>
          <w:rFonts w:ascii="Times New Roman" w:eastAsia="Calibri" w:hAnsi="Times New Roman" w:cs="Times New Roman"/>
          <w:kern w:val="3"/>
          <w:sz w:val="24"/>
          <w:szCs w:val="24"/>
          <w:lang w:val="sr-Cyrl-RS"/>
        </w:rPr>
        <w:t xml:space="preserve"> пројектни задатак за израду пројектне документације</w:t>
      </w:r>
      <w:r w:rsidR="009E0E70" w:rsidRPr="00B86181">
        <w:rPr>
          <w:rFonts w:ascii="Times New Roman" w:eastAsia="Calibri" w:hAnsi="Times New Roman" w:cs="Times New Roman"/>
          <w:kern w:val="3"/>
          <w:sz w:val="24"/>
          <w:szCs w:val="24"/>
          <w:lang w:val="sr-Cyrl-RS"/>
        </w:rPr>
        <w:t>.</w:t>
      </w:r>
      <w:r w:rsidR="00623348">
        <w:rPr>
          <w:rFonts w:ascii="Times New Roman" w:eastAsia="Calibri" w:hAnsi="Times New Roman" w:cs="Times New Roman"/>
          <w:kern w:val="3"/>
          <w:sz w:val="24"/>
          <w:szCs w:val="24"/>
          <w:lang w:val="sr-Cyrl-RS"/>
        </w:rPr>
        <w:t xml:space="preserve"> </w:t>
      </w:r>
      <w:r w:rsidR="009E0E70" w:rsidRPr="00B86181">
        <w:rPr>
          <w:rFonts w:ascii="Times New Roman" w:eastAsia="Calibri" w:hAnsi="Times New Roman" w:cs="Times New Roman"/>
          <w:kern w:val="3"/>
          <w:sz w:val="24"/>
          <w:szCs w:val="24"/>
          <w:lang w:val="sr-Cyrl-RS"/>
        </w:rPr>
        <w:t xml:space="preserve">Ово је неопходан пут </w:t>
      </w:r>
      <w:r w:rsidR="00670F88" w:rsidRPr="00B86181">
        <w:rPr>
          <w:rFonts w:ascii="Times New Roman" w:eastAsia="Calibri" w:hAnsi="Times New Roman" w:cs="Times New Roman"/>
          <w:kern w:val="3"/>
          <w:sz w:val="24"/>
          <w:szCs w:val="24"/>
          <w:lang w:val="sr-Cyrl-RS"/>
        </w:rPr>
        <w:t>да би се на прави начин приступило заштити културног добра и обезбедити боље услове рада заштите и пр</w:t>
      </w:r>
      <w:r w:rsidR="00623348">
        <w:rPr>
          <w:rFonts w:ascii="Times New Roman" w:eastAsia="Calibri" w:hAnsi="Times New Roman" w:cs="Times New Roman"/>
          <w:kern w:val="3"/>
          <w:sz w:val="24"/>
          <w:szCs w:val="24"/>
          <w:lang w:val="sr-Cyrl-RS"/>
        </w:rPr>
        <w:t>е</w:t>
      </w:r>
      <w:r w:rsidR="00670F88" w:rsidRPr="00B86181">
        <w:rPr>
          <w:rFonts w:ascii="Times New Roman" w:eastAsia="Calibri" w:hAnsi="Times New Roman" w:cs="Times New Roman"/>
          <w:kern w:val="3"/>
          <w:sz w:val="24"/>
          <w:szCs w:val="24"/>
          <w:lang w:val="sr-Cyrl-RS"/>
        </w:rPr>
        <w:t>з</w:t>
      </w:r>
      <w:r w:rsidR="00623348">
        <w:rPr>
          <w:rFonts w:ascii="Times New Roman" w:eastAsia="Calibri" w:hAnsi="Times New Roman" w:cs="Times New Roman"/>
          <w:kern w:val="3"/>
          <w:sz w:val="24"/>
          <w:szCs w:val="24"/>
          <w:lang w:val="sr-Cyrl-RS"/>
        </w:rPr>
        <w:t>е</w:t>
      </w:r>
      <w:r w:rsidR="00670F88" w:rsidRPr="00B86181">
        <w:rPr>
          <w:rFonts w:ascii="Times New Roman" w:eastAsia="Calibri" w:hAnsi="Times New Roman" w:cs="Times New Roman"/>
          <w:kern w:val="3"/>
          <w:sz w:val="24"/>
          <w:szCs w:val="24"/>
          <w:lang w:val="sr-Cyrl-RS"/>
        </w:rPr>
        <w:t>нтације културних добара.</w:t>
      </w:r>
      <w:r w:rsidR="009E0E70" w:rsidRPr="00B86181">
        <w:rPr>
          <w:rFonts w:ascii="Times New Roman" w:hAnsi="Times New Roman" w:cs="Times New Roman"/>
          <w:sz w:val="24"/>
          <w:szCs w:val="24"/>
          <w:lang w:val="sr-Cyrl-RS"/>
        </w:rPr>
        <w:t xml:space="preserve"> </w:t>
      </w:r>
      <w:r w:rsidR="006A4539" w:rsidRPr="00B86181">
        <w:rPr>
          <w:rFonts w:ascii="Times New Roman" w:hAnsi="Times New Roman" w:cs="Times New Roman"/>
          <w:sz w:val="24"/>
          <w:szCs w:val="24"/>
          <w:lang w:val="sr-Cyrl-RS"/>
        </w:rPr>
        <w:t>У оквиру одобрених средстава п</w:t>
      </w:r>
      <w:r w:rsidR="00623348">
        <w:rPr>
          <w:rFonts w:ascii="Times New Roman" w:hAnsi="Times New Roman" w:cs="Times New Roman"/>
          <w:sz w:val="24"/>
          <w:szCs w:val="24"/>
          <w:lang w:val="sr-Cyrl-RS"/>
        </w:rPr>
        <w:t>л</w:t>
      </w:r>
      <w:r w:rsidR="006A4539" w:rsidRPr="00B86181">
        <w:rPr>
          <w:rFonts w:ascii="Times New Roman" w:hAnsi="Times New Roman" w:cs="Times New Roman"/>
          <w:sz w:val="24"/>
          <w:szCs w:val="24"/>
          <w:lang w:val="sr-Cyrl-RS"/>
        </w:rPr>
        <w:t>анирана је и</w:t>
      </w:r>
      <w:r w:rsidR="006A4539" w:rsidRPr="00B86181">
        <w:rPr>
          <w:rFonts w:ascii="Times New Roman" w:eastAsia="Calibri" w:hAnsi="Times New Roman" w:cs="Times New Roman"/>
          <w:kern w:val="3"/>
          <w:sz w:val="24"/>
          <w:szCs w:val="24"/>
          <w:lang w:val="sr-Cyrl-RS"/>
        </w:rPr>
        <w:t>зрада потребне пројектно</w:t>
      </w:r>
      <w:r w:rsidR="00623348">
        <w:rPr>
          <w:rFonts w:ascii="Times New Roman" w:eastAsia="Calibri" w:hAnsi="Times New Roman" w:cs="Times New Roman"/>
          <w:kern w:val="3"/>
          <w:sz w:val="24"/>
          <w:szCs w:val="24"/>
          <w:lang w:val="sr-Cyrl-RS"/>
        </w:rPr>
        <w:t>-</w:t>
      </w:r>
      <w:r w:rsidR="006A4539" w:rsidRPr="00B86181">
        <w:rPr>
          <w:rFonts w:ascii="Times New Roman" w:eastAsia="Calibri" w:hAnsi="Times New Roman" w:cs="Times New Roman"/>
          <w:kern w:val="3"/>
          <w:sz w:val="24"/>
          <w:szCs w:val="24"/>
          <w:lang w:val="sr-Cyrl-RS"/>
        </w:rPr>
        <w:t>техничке документације</w:t>
      </w:r>
      <w:r w:rsidR="00623348">
        <w:rPr>
          <w:rFonts w:ascii="Times New Roman" w:eastAsia="Calibri" w:hAnsi="Times New Roman" w:cs="Times New Roman"/>
          <w:kern w:val="3"/>
          <w:sz w:val="24"/>
          <w:szCs w:val="24"/>
          <w:lang w:val="sr-Cyrl-RS"/>
        </w:rPr>
        <w:t xml:space="preserve"> за</w:t>
      </w:r>
      <w:r w:rsidR="006A4539" w:rsidRPr="00B86181">
        <w:rPr>
          <w:rFonts w:ascii="Times New Roman" w:eastAsia="Calibri" w:hAnsi="Times New Roman" w:cs="Times New Roman"/>
          <w:kern w:val="3"/>
          <w:sz w:val="24"/>
          <w:szCs w:val="24"/>
          <w:lang w:val="sr-Cyrl-RS"/>
        </w:rPr>
        <w:t xml:space="preserve"> санациј</w:t>
      </w:r>
      <w:r w:rsidR="00623348">
        <w:rPr>
          <w:rFonts w:ascii="Times New Roman" w:eastAsia="Calibri" w:hAnsi="Times New Roman" w:cs="Times New Roman"/>
          <w:kern w:val="3"/>
          <w:sz w:val="24"/>
          <w:szCs w:val="24"/>
          <w:lang w:val="sr-Cyrl-RS"/>
        </w:rPr>
        <w:t>у</w:t>
      </w:r>
      <w:r w:rsidR="006A4539" w:rsidRPr="00B86181">
        <w:rPr>
          <w:rFonts w:ascii="Times New Roman" w:eastAsia="Calibri" w:hAnsi="Times New Roman" w:cs="Times New Roman"/>
          <w:kern w:val="3"/>
          <w:sz w:val="24"/>
          <w:szCs w:val="24"/>
          <w:lang w:val="sr-Cyrl-RS"/>
        </w:rPr>
        <w:t xml:space="preserve"> објекта према Елаборату постојећег стањ</w:t>
      </w:r>
      <w:r w:rsidR="00623348">
        <w:rPr>
          <w:rFonts w:ascii="Times New Roman" w:eastAsia="Calibri" w:hAnsi="Times New Roman" w:cs="Times New Roman"/>
          <w:kern w:val="3"/>
          <w:sz w:val="24"/>
          <w:szCs w:val="24"/>
          <w:lang w:val="sr-Cyrl-RS"/>
        </w:rPr>
        <w:t>а</w:t>
      </w:r>
      <w:r w:rsidR="006A4539" w:rsidRPr="00B86181">
        <w:rPr>
          <w:rFonts w:ascii="Times New Roman" w:eastAsia="Calibri" w:hAnsi="Times New Roman" w:cs="Times New Roman"/>
          <w:kern w:val="3"/>
          <w:sz w:val="24"/>
          <w:szCs w:val="24"/>
          <w:lang w:val="sr-Cyrl-RS"/>
        </w:rPr>
        <w:t xml:space="preserve"> објекта</w:t>
      </w:r>
      <w:r w:rsidR="006F42BD" w:rsidRPr="00B86181">
        <w:rPr>
          <w:rFonts w:ascii="Times New Roman" w:eastAsia="Calibri" w:hAnsi="Times New Roman" w:cs="Times New Roman"/>
          <w:kern w:val="3"/>
          <w:sz w:val="24"/>
          <w:szCs w:val="24"/>
          <w:lang w:val="sr-Cyrl-RS"/>
        </w:rPr>
        <w:t xml:space="preserve"> </w:t>
      </w:r>
      <w:r w:rsidR="006A4539" w:rsidRPr="00B86181">
        <w:rPr>
          <w:rFonts w:ascii="Times New Roman" w:eastAsia="Calibri" w:hAnsi="Times New Roman" w:cs="Times New Roman"/>
          <w:kern w:val="3"/>
          <w:sz w:val="24"/>
          <w:szCs w:val="24"/>
          <w:lang w:val="sr-Cyrl-RS"/>
        </w:rPr>
        <w:t>Музеја позоришне уметности Србије са оценом стања и потребних интервенција на објекту</w:t>
      </w:r>
      <w:r w:rsidR="00623348">
        <w:rPr>
          <w:rFonts w:ascii="Times New Roman" w:eastAsia="Calibri" w:hAnsi="Times New Roman" w:cs="Times New Roman"/>
          <w:kern w:val="3"/>
          <w:sz w:val="24"/>
          <w:szCs w:val="24"/>
          <w:lang w:val="sr-Cyrl-RS"/>
        </w:rPr>
        <w:t xml:space="preserve"> и</w:t>
      </w:r>
      <w:r w:rsidR="006A4539" w:rsidRPr="00B86181">
        <w:rPr>
          <w:rFonts w:ascii="Times New Roman" w:eastAsia="Calibri" w:hAnsi="Times New Roman" w:cs="Times New Roman"/>
          <w:kern w:val="3"/>
          <w:sz w:val="24"/>
          <w:szCs w:val="24"/>
          <w:lang w:val="sr-Cyrl-RS"/>
        </w:rPr>
        <w:t xml:space="preserve"> са предлогом израде потребних пројеката</w:t>
      </w:r>
      <w:r w:rsidR="00623348">
        <w:rPr>
          <w:rFonts w:ascii="Times New Roman" w:eastAsia="Calibri" w:hAnsi="Times New Roman" w:cs="Times New Roman"/>
          <w:kern w:val="3"/>
          <w:sz w:val="24"/>
          <w:szCs w:val="24"/>
          <w:lang w:val="sr-Cyrl-RS"/>
        </w:rPr>
        <w:t>.</w:t>
      </w:r>
      <w:r w:rsidR="006A4539" w:rsidRPr="00B86181">
        <w:rPr>
          <w:rFonts w:ascii="Times New Roman" w:hAnsi="Times New Roman" w:cs="Times New Roman"/>
          <w:sz w:val="24"/>
          <w:szCs w:val="24"/>
          <w:lang w:val="sr-Cyrl-RS"/>
        </w:rPr>
        <w:t xml:space="preserve"> </w:t>
      </w:r>
    </w:p>
    <w:p w14:paraId="2C5A24F1" w14:textId="384B9DF1"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b/>
          <w:bCs/>
          <w:kern w:val="3"/>
          <w:sz w:val="24"/>
          <w:szCs w:val="24"/>
          <w:lang w:val="sr-Cyrl-RS"/>
        </w:rPr>
      </w:pPr>
    </w:p>
    <w:tbl>
      <w:tblPr>
        <w:tblW w:w="9468" w:type="dxa"/>
        <w:tblInd w:w="1" w:type="dxa"/>
        <w:tblLayout w:type="fixed"/>
        <w:tblCellMar>
          <w:left w:w="10" w:type="dxa"/>
          <w:right w:w="10" w:type="dxa"/>
        </w:tblCellMar>
        <w:tblLook w:val="0000" w:firstRow="0" w:lastRow="0" w:firstColumn="0" w:lastColumn="0" w:noHBand="0" w:noVBand="0"/>
      </w:tblPr>
      <w:tblGrid>
        <w:gridCol w:w="989"/>
        <w:gridCol w:w="3240"/>
        <w:gridCol w:w="3600"/>
        <w:gridCol w:w="1639"/>
      </w:tblGrid>
      <w:tr w:rsidR="00753D33" w:rsidRPr="00B86181" w14:paraId="05F5DF22" w14:textId="77777777" w:rsidTr="00703108">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47F67D"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Ек. Кл.</w:t>
            </w:r>
          </w:p>
        </w:tc>
        <w:tc>
          <w:tcPr>
            <w:tcW w:w="32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C7D114"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Назив</w:t>
            </w:r>
          </w:p>
        </w:tc>
        <w:tc>
          <w:tcPr>
            <w:tcW w:w="36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ACEAE5"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Опис</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BC2C22"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Износ</w:t>
            </w:r>
          </w:p>
        </w:tc>
      </w:tr>
      <w:tr w:rsidR="00753D33" w:rsidRPr="00B86181" w14:paraId="7AF8EC2C" w14:textId="77777777" w:rsidTr="00703108">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7DD978"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5114</w:t>
            </w:r>
          </w:p>
        </w:tc>
        <w:tc>
          <w:tcPr>
            <w:tcW w:w="32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0C9A53"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Пројектно планирање</w:t>
            </w:r>
          </w:p>
        </w:tc>
        <w:tc>
          <w:tcPr>
            <w:tcW w:w="36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8931CE" w14:textId="1964B901" w:rsidR="00753D33" w:rsidRPr="00B86181" w:rsidRDefault="00E179AE" w:rsidP="00623348">
            <w:pPr>
              <w:suppressAutoHyphens/>
              <w:autoSpaceDN w:val="0"/>
              <w:spacing w:after="0" w:line="240" w:lineRule="auto"/>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Израда</w:t>
            </w:r>
            <w:r w:rsidR="00623348">
              <w:rPr>
                <w:rFonts w:ascii="Times New Roman" w:eastAsia="Calibri" w:hAnsi="Times New Roman" w:cs="Times New Roman"/>
                <w:kern w:val="3"/>
                <w:sz w:val="24"/>
                <w:szCs w:val="24"/>
                <w:lang w:val="sr-Cyrl-RS"/>
              </w:rPr>
              <w:t xml:space="preserve"> </w:t>
            </w:r>
            <w:r w:rsidR="006A4539" w:rsidRPr="00B86181">
              <w:rPr>
                <w:rFonts w:ascii="Times New Roman" w:eastAsia="Calibri" w:hAnsi="Times New Roman" w:cs="Times New Roman"/>
                <w:kern w:val="3"/>
                <w:sz w:val="24"/>
                <w:szCs w:val="24"/>
                <w:lang w:val="sr-Cyrl-RS"/>
              </w:rPr>
              <w:t>потребне</w:t>
            </w:r>
            <w:r w:rsidRPr="00B86181">
              <w:rPr>
                <w:rFonts w:ascii="Times New Roman" w:eastAsia="Calibri" w:hAnsi="Times New Roman" w:cs="Times New Roman"/>
                <w:kern w:val="3"/>
                <w:sz w:val="24"/>
                <w:szCs w:val="24"/>
                <w:lang w:val="sr-Cyrl-RS"/>
              </w:rPr>
              <w:t xml:space="preserve"> пројектн</w:t>
            </w:r>
            <w:r w:rsidR="00623348">
              <w:rPr>
                <w:rFonts w:ascii="Times New Roman" w:eastAsia="Calibri" w:hAnsi="Times New Roman" w:cs="Times New Roman"/>
                <w:kern w:val="3"/>
                <w:sz w:val="24"/>
                <w:szCs w:val="24"/>
                <w:lang w:val="sr-Cyrl-RS"/>
              </w:rPr>
              <w:t>о-</w:t>
            </w:r>
            <w:r w:rsidR="006A4539" w:rsidRPr="00B86181">
              <w:rPr>
                <w:rFonts w:ascii="Times New Roman" w:eastAsia="Calibri" w:hAnsi="Times New Roman" w:cs="Times New Roman"/>
                <w:kern w:val="3"/>
                <w:sz w:val="24"/>
                <w:szCs w:val="24"/>
                <w:lang w:val="sr-Cyrl-RS"/>
              </w:rPr>
              <w:t>технич</w:t>
            </w:r>
            <w:r w:rsidR="00623348">
              <w:rPr>
                <w:rFonts w:ascii="Times New Roman" w:eastAsia="Calibri" w:hAnsi="Times New Roman" w:cs="Times New Roman"/>
                <w:kern w:val="3"/>
                <w:sz w:val="24"/>
                <w:szCs w:val="24"/>
                <w:lang w:val="sr-Cyrl-RS"/>
              </w:rPr>
              <w:t xml:space="preserve">ке </w:t>
            </w:r>
            <w:r w:rsidRPr="00B86181">
              <w:rPr>
                <w:rFonts w:ascii="Times New Roman" w:eastAsia="Calibri" w:hAnsi="Times New Roman" w:cs="Times New Roman"/>
                <w:kern w:val="3"/>
                <w:sz w:val="24"/>
                <w:szCs w:val="24"/>
                <w:lang w:val="sr-Cyrl-RS"/>
              </w:rPr>
              <w:t>документације</w:t>
            </w:r>
            <w:r w:rsidR="006A4539" w:rsidRPr="00B86181">
              <w:rPr>
                <w:rFonts w:ascii="Times New Roman" w:eastAsia="Calibri" w:hAnsi="Times New Roman" w:cs="Times New Roman"/>
                <w:kern w:val="3"/>
                <w:sz w:val="24"/>
                <w:szCs w:val="24"/>
                <w:lang w:val="sr-Cyrl-RS"/>
              </w:rPr>
              <w:t xml:space="preserve"> санације објекта</w:t>
            </w:r>
            <w:r w:rsidRPr="00B86181">
              <w:rPr>
                <w:rFonts w:ascii="Times New Roman" w:eastAsia="Calibri" w:hAnsi="Times New Roman" w:cs="Times New Roman"/>
                <w:kern w:val="3"/>
                <w:sz w:val="24"/>
                <w:szCs w:val="24"/>
                <w:lang w:val="sr-Cyrl-RS"/>
              </w:rPr>
              <w:t xml:space="preserve"> према Елаборату о постојећем стању објекта са предлогом израде потребних пројеката</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486289" w14:textId="77777777" w:rsidR="00753D33" w:rsidRPr="00B86181" w:rsidRDefault="00753D33" w:rsidP="00753D33">
            <w:pPr>
              <w:suppressAutoHyphens/>
              <w:autoSpaceDN w:val="0"/>
              <w:spacing w:after="0" w:line="240" w:lineRule="auto"/>
              <w:jc w:val="right"/>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7.000.000</w:t>
            </w:r>
          </w:p>
        </w:tc>
      </w:tr>
      <w:tr w:rsidR="00753D33" w:rsidRPr="00B86181" w14:paraId="4BC77BE0" w14:textId="77777777" w:rsidTr="00703108">
        <w:tc>
          <w:tcPr>
            <w:tcW w:w="7829" w:type="dxa"/>
            <w:gridSpan w:val="3"/>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14:paraId="3A893BFC"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p>
        </w:tc>
        <w:tc>
          <w:tcPr>
            <w:tcW w:w="1639" w:type="dxa"/>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14:paraId="3DCF10E2" w14:textId="77777777" w:rsidR="00753D33" w:rsidRPr="00B86181" w:rsidRDefault="00753D33" w:rsidP="00753D33">
            <w:pPr>
              <w:suppressAutoHyphens/>
              <w:autoSpaceDN w:val="0"/>
              <w:spacing w:after="0" w:line="240" w:lineRule="auto"/>
              <w:jc w:val="right"/>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7.000.000</w:t>
            </w:r>
          </w:p>
        </w:tc>
      </w:tr>
    </w:tbl>
    <w:p w14:paraId="3EE82F0B"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p>
    <w:p w14:paraId="77EBBAA9" w14:textId="005C9963" w:rsidR="00753D33" w:rsidRPr="00B86181" w:rsidRDefault="00753D33" w:rsidP="00712BC3">
      <w:pPr>
        <w:pStyle w:val="ListParagraph"/>
        <w:numPr>
          <w:ilvl w:val="0"/>
          <w:numId w:val="41"/>
        </w:numPr>
        <w:suppressAutoHyphens/>
        <w:spacing w:after="0" w:line="240" w:lineRule="auto"/>
        <w:jc w:val="both"/>
        <w:textAlignment w:val="baseline"/>
        <w:rPr>
          <w:rFonts w:ascii="Times New Roman" w:hAnsi="Times New Roman"/>
          <w:b/>
          <w:kern w:val="3"/>
          <w:sz w:val="24"/>
          <w:szCs w:val="24"/>
          <w:lang w:val="sr-Cyrl-RS"/>
        </w:rPr>
      </w:pPr>
      <w:r w:rsidRPr="00B86181">
        <w:rPr>
          <w:rFonts w:ascii="Times New Roman" w:hAnsi="Times New Roman"/>
          <w:b/>
          <w:kern w:val="3"/>
          <w:sz w:val="24"/>
          <w:szCs w:val="24"/>
          <w:lang w:val="sr-Cyrl-RS"/>
        </w:rPr>
        <w:t>ОПРЕМА</w:t>
      </w:r>
    </w:p>
    <w:p w14:paraId="2964CF1F" w14:textId="0B078199"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p>
    <w:p w14:paraId="1B6A9721" w14:textId="481A19B4"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Музеј у 202</w:t>
      </w:r>
      <w:r w:rsidR="00D40AE5" w:rsidRPr="00B86181">
        <w:rPr>
          <w:rFonts w:ascii="Times New Roman" w:eastAsia="Calibri" w:hAnsi="Times New Roman" w:cs="Times New Roman"/>
          <w:kern w:val="3"/>
          <w:sz w:val="24"/>
          <w:szCs w:val="24"/>
          <w:lang w:val="sr-Cyrl-RS"/>
        </w:rPr>
        <w:t>3</w:t>
      </w:r>
      <w:r w:rsidRPr="00B86181">
        <w:rPr>
          <w:rFonts w:ascii="Times New Roman" w:eastAsia="Calibri" w:hAnsi="Times New Roman" w:cs="Times New Roman"/>
          <w:kern w:val="3"/>
          <w:sz w:val="24"/>
          <w:szCs w:val="24"/>
          <w:lang w:val="sr-Cyrl-RS"/>
        </w:rPr>
        <w:t xml:space="preserve">. години планира набавку </w:t>
      </w:r>
      <w:r w:rsidR="008B7B7B" w:rsidRPr="00B86181">
        <w:rPr>
          <w:rFonts w:ascii="Times New Roman" w:eastAsia="Calibri" w:hAnsi="Times New Roman" w:cs="Times New Roman"/>
          <w:kern w:val="3"/>
          <w:sz w:val="24"/>
          <w:szCs w:val="24"/>
          <w:lang w:val="sr-Cyrl-RS"/>
        </w:rPr>
        <w:t>и монтажу техничког система за надзор</w:t>
      </w:r>
      <w:r w:rsidR="00822E5D" w:rsidRPr="00B86181">
        <w:rPr>
          <w:rFonts w:ascii="Times New Roman" w:eastAsia="Calibri" w:hAnsi="Times New Roman" w:cs="Times New Roman"/>
          <w:kern w:val="3"/>
          <w:sz w:val="24"/>
          <w:szCs w:val="24"/>
          <w:lang w:val="sr-Cyrl-RS"/>
        </w:rPr>
        <w:t>,</w:t>
      </w:r>
      <w:r w:rsidR="008B7B7B" w:rsidRPr="00B86181">
        <w:rPr>
          <w:rFonts w:ascii="Times New Roman" w:eastAsia="Calibri" w:hAnsi="Times New Roman" w:cs="Times New Roman"/>
          <w:kern w:val="3"/>
          <w:sz w:val="24"/>
          <w:szCs w:val="24"/>
          <w:lang w:val="sr-Cyrl-RS"/>
        </w:rPr>
        <w:t xml:space="preserve"> у складу са инст</w:t>
      </w:r>
      <w:r w:rsidR="00623348">
        <w:rPr>
          <w:rFonts w:ascii="Times New Roman" w:eastAsia="Calibri" w:hAnsi="Times New Roman" w:cs="Times New Roman"/>
          <w:kern w:val="3"/>
          <w:sz w:val="24"/>
          <w:szCs w:val="24"/>
          <w:lang w:val="sr-Cyrl-RS"/>
        </w:rPr>
        <w:t>р</w:t>
      </w:r>
      <w:r w:rsidR="008B7B7B" w:rsidRPr="00B86181">
        <w:rPr>
          <w:rFonts w:ascii="Times New Roman" w:eastAsia="Calibri" w:hAnsi="Times New Roman" w:cs="Times New Roman"/>
          <w:kern w:val="3"/>
          <w:sz w:val="24"/>
          <w:szCs w:val="24"/>
          <w:lang w:val="sr-Cyrl-RS"/>
        </w:rPr>
        <w:t>укцијама Завода за заштиту споменика културе</w:t>
      </w:r>
      <w:r w:rsidRPr="00B86181">
        <w:rPr>
          <w:rFonts w:ascii="Times New Roman" w:eastAsia="Calibri" w:hAnsi="Times New Roman" w:cs="Times New Roman"/>
          <w:kern w:val="3"/>
          <w:sz w:val="24"/>
          <w:szCs w:val="24"/>
          <w:lang w:val="sr-Cyrl-RS"/>
        </w:rPr>
        <w:t>.</w:t>
      </w:r>
    </w:p>
    <w:p w14:paraId="63348FAC"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p>
    <w:tbl>
      <w:tblPr>
        <w:tblW w:w="9468" w:type="dxa"/>
        <w:tblInd w:w="1" w:type="dxa"/>
        <w:tblLayout w:type="fixed"/>
        <w:tblCellMar>
          <w:left w:w="10" w:type="dxa"/>
          <w:right w:w="10" w:type="dxa"/>
        </w:tblCellMar>
        <w:tblLook w:val="0000" w:firstRow="0" w:lastRow="0" w:firstColumn="0" w:lastColumn="0" w:noHBand="0" w:noVBand="0"/>
      </w:tblPr>
      <w:tblGrid>
        <w:gridCol w:w="989"/>
        <w:gridCol w:w="3240"/>
        <w:gridCol w:w="3600"/>
        <w:gridCol w:w="1639"/>
      </w:tblGrid>
      <w:tr w:rsidR="00753D33" w:rsidRPr="00B86181" w14:paraId="3447552E" w14:textId="77777777" w:rsidTr="00703108">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78ACA5"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Ек. Кл.</w:t>
            </w:r>
          </w:p>
        </w:tc>
        <w:tc>
          <w:tcPr>
            <w:tcW w:w="32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843D1D"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Назив</w:t>
            </w:r>
          </w:p>
        </w:tc>
        <w:tc>
          <w:tcPr>
            <w:tcW w:w="36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294F16"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Опис</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CBD8C1"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Износ</w:t>
            </w:r>
          </w:p>
        </w:tc>
      </w:tr>
      <w:tr w:rsidR="00753D33" w:rsidRPr="00B86181" w14:paraId="571D67CC" w14:textId="77777777" w:rsidTr="00703108">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9BA34C"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5122</w:t>
            </w:r>
          </w:p>
        </w:tc>
        <w:tc>
          <w:tcPr>
            <w:tcW w:w="32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D46F6F"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Административна опрема</w:t>
            </w:r>
          </w:p>
        </w:tc>
        <w:tc>
          <w:tcPr>
            <w:tcW w:w="36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C39A1D" w14:textId="051CA85D"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 xml:space="preserve">Набавка </w:t>
            </w:r>
            <w:r w:rsidR="008B7B7B" w:rsidRPr="00B86181">
              <w:rPr>
                <w:rFonts w:ascii="Times New Roman" w:eastAsia="Calibri" w:hAnsi="Times New Roman" w:cs="Times New Roman"/>
                <w:kern w:val="3"/>
                <w:sz w:val="24"/>
                <w:szCs w:val="24"/>
                <w:lang w:val="sr-Cyrl-RS"/>
              </w:rPr>
              <w:t>и монтажа техничког система за надзор</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FC2B7F" w14:textId="77B2D5D4" w:rsidR="00753D33" w:rsidRPr="00B86181" w:rsidRDefault="008B7B7B" w:rsidP="00753D33">
            <w:pPr>
              <w:suppressAutoHyphens/>
              <w:autoSpaceDN w:val="0"/>
              <w:spacing w:after="0" w:line="240" w:lineRule="auto"/>
              <w:jc w:val="right"/>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1.1</w:t>
            </w:r>
            <w:r w:rsidR="00753D33" w:rsidRPr="00B86181">
              <w:rPr>
                <w:rFonts w:ascii="Times New Roman" w:eastAsia="Calibri" w:hAnsi="Times New Roman" w:cs="Times New Roman"/>
                <w:kern w:val="3"/>
                <w:sz w:val="24"/>
                <w:szCs w:val="24"/>
                <w:lang w:val="sr-Cyrl-RS"/>
              </w:rPr>
              <w:t>00.000</w:t>
            </w:r>
          </w:p>
        </w:tc>
      </w:tr>
      <w:tr w:rsidR="00753D33" w:rsidRPr="00B86181" w14:paraId="4868CC5A" w14:textId="77777777" w:rsidTr="00703108">
        <w:tc>
          <w:tcPr>
            <w:tcW w:w="7829" w:type="dxa"/>
            <w:gridSpan w:val="3"/>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14:paraId="1E23F3F3" w14:textId="6325C026"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color w:val="FF0000"/>
                <w:kern w:val="3"/>
                <w:sz w:val="24"/>
                <w:szCs w:val="24"/>
                <w:lang w:val="sr-Cyrl-RS"/>
              </w:rPr>
            </w:pPr>
          </w:p>
        </w:tc>
        <w:tc>
          <w:tcPr>
            <w:tcW w:w="1639" w:type="dxa"/>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14:paraId="645267E6" w14:textId="501F7DB1" w:rsidR="00753D33" w:rsidRPr="00B86181" w:rsidRDefault="008B7B7B" w:rsidP="00753D33">
            <w:pPr>
              <w:suppressAutoHyphens/>
              <w:autoSpaceDN w:val="0"/>
              <w:spacing w:after="0" w:line="240" w:lineRule="auto"/>
              <w:jc w:val="right"/>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1.1</w:t>
            </w:r>
            <w:r w:rsidR="00753D33" w:rsidRPr="00B86181">
              <w:rPr>
                <w:rFonts w:ascii="Times New Roman" w:eastAsia="Calibri" w:hAnsi="Times New Roman" w:cs="Times New Roman"/>
                <w:kern w:val="3"/>
                <w:sz w:val="24"/>
                <w:szCs w:val="24"/>
                <w:lang w:val="sr-Cyrl-RS"/>
              </w:rPr>
              <w:t>00.000</w:t>
            </w:r>
          </w:p>
        </w:tc>
      </w:tr>
    </w:tbl>
    <w:p w14:paraId="750135B5" w14:textId="1B45E267" w:rsidR="009E0E70" w:rsidRDefault="009E0E70" w:rsidP="00753D33">
      <w:pPr>
        <w:suppressAutoHyphens/>
        <w:autoSpaceDN w:val="0"/>
        <w:spacing w:after="0" w:line="240" w:lineRule="auto"/>
        <w:jc w:val="both"/>
        <w:textAlignment w:val="baseline"/>
        <w:rPr>
          <w:rFonts w:ascii="Times New Roman" w:eastAsia="Calibri" w:hAnsi="Times New Roman" w:cs="Times New Roman"/>
          <w:b/>
          <w:kern w:val="3"/>
          <w:sz w:val="24"/>
          <w:szCs w:val="24"/>
          <w:lang w:val="sr-Cyrl-RS"/>
        </w:rPr>
      </w:pPr>
    </w:p>
    <w:p w14:paraId="630B43EF" w14:textId="77777777" w:rsidR="0014230E" w:rsidRPr="00B86181" w:rsidRDefault="0014230E" w:rsidP="00753D33">
      <w:pPr>
        <w:suppressAutoHyphens/>
        <w:autoSpaceDN w:val="0"/>
        <w:spacing w:after="0" w:line="240" w:lineRule="auto"/>
        <w:jc w:val="both"/>
        <w:textAlignment w:val="baseline"/>
        <w:rPr>
          <w:rFonts w:ascii="Times New Roman" w:eastAsia="Calibri" w:hAnsi="Times New Roman" w:cs="Times New Roman"/>
          <w:b/>
          <w:kern w:val="3"/>
          <w:sz w:val="24"/>
          <w:szCs w:val="24"/>
          <w:lang w:val="sr-Cyrl-RS"/>
        </w:rPr>
      </w:pPr>
    </w:p>
    <w:p w14:paraId="780B27C4" w14:textId="77777777" w:rsidR="009E0E70" w:rsidRPr="00B86181" w:rsidRDefault="009E0E70" w:rsidP="00753D33">
      <w:pPr>
        <w:suppressAutoHyphens/>
        <w:autoSpaceDN w:val="0"/>
        <w:spacing w:after="0" w:line="240" w:lineRule="auto"/>
        <w:jc w:val="both"/>
        <w:textAlignment w:val="baseline"/>
        <w:rPr>
          <w:rFonts w:ascii="Times New Roman" w:eastAsia="Calibri" w:hAnsi="Times New Roman" w:cs="Times New Roman"/>
          <w:b/>
          <w:kern w:val="3"/>
          <w:sz w:val="24"/>
          <w:szCs w:val="24"/>
          <w:lang w:val="sr-Cyrl-RS"/>
        </w:rPr>
      </w:pPr>
    </w:p>
    <w:p w14:paraId="1BF5095D" w14:textId="76E876DA" w:rsidR="00753D33" w:rsidRPr="00B86181" w:rsidRDefault="00753D33" w:rsidP="00712BC3">
      <w:pPr>
        <w:pStyle w:val="ListParagraph"/>
        <w:numPr>
          <w:ilvl w:val="0"/>
          <w:numId w:val="41"/>
        </w:numPr>
        <w:suppressAutoHyphens/>
        <w:spacing w:after="0" w:line="240" w:lineRule="auto"/>
        <w:jc w:val="both"/>
        <w:textAlignment w:val="baseline"/>
        <w:rPr>
          <w:rFonts w:ascii="Times New Roman" w:hAnsi="Times New Roman"/>
          <w:b/>
          <w:kern w:val="3"/>
          <w:sz w:val="24"/>
          <w:szCs w:val="24"/>
          <w:lang w:val="sr-Cyrl-RS"/>
        </w:rPr>
      </w:pPr>
      <w:r w:rsidRPr="00B86181">
        <w:rPr>
          <w:rFonts w:ascii="Times New Roman" w:hAnsi="Times New Roman"/>
          <w:b/>
          <w:kern w:val="3"/>
          <w:sz w:val="24"/>
          <w:szCs w:val="24"/>
          <w:lang w:val="sr-Cyrl-RS"/>
        </w:rPr>
        <w:t>ОТКУП МУЗЕАЛИЈА</w:t>
      </w:r>
    </w:p>
    <w:p w14:paraId="2274FF6A" w14:textId="77777777" w:rsidR="00753D33" w:rsidRPr="00B86181" w:rsidRDefault="00753D33" w:rsidP="00753D33">
      <w:pPr>
        <w:suppressAutoHyphens/>
        <w:autoSpaceDN w:val="0"/>
        <w:spacing w:after="0" w:line="240" w:lineRule="auto"/>
        <w:jc w:val="both"/>
        <w:textAlignment w:val="baseline"/>
        <w:rPr>
          <w:rFonts w:ascii="Times New Roman" w:eastAsia="SimSun" w:hAnsi="Times New Roman" w:cs="Times New Roman"/>
          <w:color w:val="FF0000"/>
          <w:kern w:val="3"/>
          <w:sz w:val="24"/>
          <w:szCs w:val="24"/>
          <w:lang w:val="sr-Cyrl-RS"/>
        </w:rPr>
      </w:pPr>
    </w:p>
    <w:p w14:paraId="7D775C0C" w14:textId="5BAA7B2A" w:rsidR="00753D33" w:rsidRPr="00B86181" w:rsidRDefault="00753D33" w:rsidP="00753D3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val="sr-Cyrl-RS"/>
        </w:rPr>
      </w:pPr>
      <w:r w:rsidRPr="00B86181">
        <w:rPr>
          <w:rFonts w:ascii="Times New Roman" w:eastAsia="SimSun" w:hAnsi="Times New Roman" w:cs="Times New Roman"/>
          <w:kern w:val="3"/>
          <w:sz w:val="24"/>
          <w:szCs w:val="24"/>
          <w:lang w:val="sr-Cyrl-RS"/>
        </w:rPr>
        <w:t xml:space="preserve">Већина фондова </w:t>
      </w:r>
      <w:r w:rsidRPr="00B86181">
        <w:rPr>
          <w:rFonts w:ascii="Times New Roman" w:eastAsia="Calibri" w:hAnsi="Times New Roman" w:cs="Times New Roman"/>
          <w:kern w:val="3"/>
          <w:sz w:val="24"/>
          <w:szCs w:val="24"/>
          <w:lang w:val="sr-Cyrl-RS"/>
        </w:rPr>
        <w:t>МПУС потпуњава се махом из заоставштина и поклона истакнутих уметника или њихових наследника. Одређени број предмета, ипак, доспева у збирке путем куповине. Могућност остваривања оваквих аквизиција отвара се најчешће након смрти уметника/наследника и не могу се планирати унапред. Зато је неопходно обезбедити минимум средстава макар за започињање процедуре откупа.</w:t>
      </w:r>
    </w:p>
    <w:p w14:paraId="671330B1" w14:textId="77777777" w:rsidR="00753D33" w:rsidRPr="00B86181" w:rsidRDefault="00753D33" w:rsidP="00753D33">
      <w:pPr>
        <w:widowControl w:val="0"/>
        <w:suppressAutoHyphens/>
        <w:autoSpaceDN w:val="0"/>
        <w:spacing w:after="0" w:line="240" w:lineRule="auto"/>
        <w:jc w:val="both"/>
        <w:textAlignment w:val="baseline"/>
        <w:rPr>
          <w:rFonts w:ascii="Times New Roman" w:eastAsia="SimSun" w:hAnsi="Times New Roman" w:cs="Times New Roman"/>
          <w:kern w:val="3"/>
          <w:sz w:val="24"/>
          <w:szCs w:val="24"/>
          <w:highlight w:val="yellow"/>
          <w:lang w:val="sr-Cyrl-RS"/>
        </w:rPr>
      </w:pPr>
    </w:p>
    <w:tbl>
      <w:tblPr>
        <w:tblStyle w:val="TableGrid"/>
        <w:tblW w:w="9805" w:type="dxa"/>
        <w:tblLayout w:type="fixed"/>
        <w:tblLook w:val="04A0" w:firstRow="1" w:lastRow="0" w:firstColumn="1" w:lastColumn="0" w:noHBand="0" w:noVBand="1"/>
      </w:tblPr>
      <w:tblGrid>
        <w:gridCol w:w="895"/>
        <w:gridCol w:w="2340"/>
        <w:gridCol w:w="5040"/>
        <w:gridCol w:w="1530"/>
      </w:tblGrid>
      <w:tr w:rsidR="00753D33" w:rsidRPr="00B86181" w14:paraId="44E14FE1" w14:textId="77777777" w:rsidTr="00703108">
        <w:tc>
          <w:tcPr>
            <w:tcW w:w="895" w:type="dxa"/>
          </w:tcPr>
          <w:p w14:paraId="663FEBB6" w14:textId="77777777" w:rsidR="00753D33" w:rsidRPr="00B86181" w:rsidRDefault="00753D33" w:rsidP="00753D33">
            <w:pPr>
              <w:widowControl w:val="0"/>
              <w:suppressAutoHyphens/>
              <w:autoSpaceDN w:val="0"/>
              <w:textAlignment w:val="baseline"/>
              <w:rPr>
                <w:rFonts w:ascii="Times New Roman" w:eastAsia="SimSun" w:hAnsi="Times New Roman" w:cs="Times New Roman"/>
                <w:kern w:val="3"/>
                <w:sz w:val="24"/>
                <w:szCs w:val="24"/>
                <w:lang w:val="sr-Cyrl-RS"/>
              </w:rPr>
            </w:pPr>
            <w:r w:rsidRPr="00B86181">
              <w:rPr>
                <w:rFonts w:ascii="Times New Roman" w:eastAsia="SimSun" w:hAnsi="Times New Roman" w:cs="Times New Roman"/>
                <w:kern w:val="3"/>
                <w:sz w:val="24"/>
                <w:szCs w:val="24"/>
                <w:lang w:val="sr-Cyrl-RS"/>
              </w:rPr>
              <w:lastRenderedPageBreak/>
              <w:t>Ек. класа</w:t>
            </w:r>
          </w:p>
        </w:tc>
        <w:tc>
          <w:tcPr>
            <w:tcW w:w="2340" w:type="dxa"/>
          </w:tcPr>
          <w:p w14:paraId="3D429729" w14:textId="77777777" w:rsidR="00753D33" w:rsidRPr="00B86181" w:rsidRDefault="00753D33" w:rsidP="00753D33">
            <w:pPr>
              <w:widowControl w:val="0"/>
              <w:suppressAutoHyphens/>
              <w:autoSpaceDN w:val="0"/>
              <w:textAlignment w:val="baseline"/>
              <w:rPr>
                <w:rFonts w:ascii="Times New Roman" w:eastAsia="SimSun" w:hAnsi="Times New Roman" w:cs="Times New Roman"/>
                <w:kern w:val="3"/>
                <w:sz w:val="24"/>
                <w:szCs w:val="24"/>
                <w:lang w:val="sr-Cyrl-RS"/>
              </w:rPr>
            </w:pPr>
            <w:r w:rsidRPr="00B86181">
              <w:rPr>
                <w:rFonts w:ascii="Times New Roman" w:eastAsia="SimSun" w:hAnsi="Times New Roman" w:cs="Times New Roman"/>
                <w:kern w:val="3"/>
                <w:sz w:val="24"/>
                <w:szCs w:val="24"/>
                <w:lang w:val="sr-Cyrl-RS"/>
              </w:rPr>
              <w:t>Назив</w:t>
            </w:r>
          </w:p>
        </w:tc>
        <w:tc>
          <w:tcPr>
            <w:tcW w:w="5040" w:type="dxa"/>
          </w:tcPr>
          <w:p w14:paraId="3EADC4E7" w14:textId="77777777" w:rsidR="00753D33" w:rsidRPr="00B86181" w:rsidRDefault="00753D33" w:rsidP="00753D33">
            <w:pPr>
              <w:widowControl w:val="0"/>
              <w:suppressAutoHyphens/>
              <w:autoSpaceDN w:val="0"/>
              <w:textAlignment w:val="baseline"/>
              <w:rPr>
                <w:rFonts w:ascii="Times New Roman" w:eastAsia="SimSun" w:hAnsi="Times New Roman" w:cs="Times New Roman"/>
                <w:kern w:val="3"/>
                <w:sz w:val="24"/>
                <w:szCs w:val="24"/>
                <w:lang w:val="sr-Cyrl-RS"/>
              </w:rPr>
            </w:pPr>
            <w:r w:rsidRPr="00B86181">
              <w:rPr>
                <w:rFonts w:ascii="Times New Roman" w:eastAsia="SimSun" w:hAnsi="Times New Roman" w:cs="Times New Roman"/>
                <w:kern w:val="3"/>
                <w:sz w:val="24"/>
                <w:szCs w:val="24"/>
                <w:lang w:val="sr-Cyrl-RS"/>
              </w:rPr>
              <w:t>Опис</w:t>
            </w:r>
          </w:p>
        </w:tc>
        <w:tc>
          <w:tcPr>
            <w:tcW w:w="1530" w:type="dxa"/>
          </w:tcPr>
          <w:p w14:paraId="2B67B6EC" w14:textId="77777777" w:rsidR="00753D33" w:rsidRPr="00B86181" w:rsidRDefault="00753D33" w:rsidP="00753D33">
            <w:pPr>
              <w:widowControl w:val="0"/>
              <w:suppressAutoHyphens/>
              <w:autoSpaceDN w:val="0"/>
              <w:jc w:val="right"/>
              <w:textAlignment w:val="baseline"/>
              <w:rPr>
                <w:rFonts w:ascii="Times New Roman" w:eastAsia="SimSun" w:hAnsi="Times New Roman" w:cs="Times New Roman"/>
                <w:kern w:val="3"/>
                <w:sz w:val="24"/>
                <w:szCs w:val="24"/>
                <w:lang w:val="sr-Cyrl-RS"/>
              </w:rPr>
            </w:pPr>
            <w:r w:rsidRPr="00B86181">
              <w:rPr>
                <w:rFonts w:ascii="Times New Roman" w:eastAsia="SimSun" w:hAnsi="Times New Roman" w:cs="Times New Roman"/>
                <w:kern w:val="3"/>
                <w:sz w:val="24"/>
                <w:szCs w:val="24"/>
                <w:lang w:val="sr-Cyrl-RS"/>
              </w:rPr>
              <w:t>Износ</w:t>
            </w:r>
          </w:p>
        </w:tc>
      </w:tr>
      <w:tr w:rsidR="00753D33" w:rsidRPr="00B86181" w14:paraId="1B5E4535" w14:textId="77777777" w:rsidTr="00703108">
        <w:tc>
          <w:tcPr>
            <w:tcW w:w="895" w:type="dxa"/>
          </w:tcPr>
          <w:p w14:paraId="12C243E8" w14:textId="77777777" w:rsidR="00753D33" w:rsidRPr="00B86181" w:rsidRDefault="00753D33" w:rsidP="00753D33">
            <w:pPr>
              <w:suppressAutoHyphens/>
              <w:autoSpaceDN w:val="0"/>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5151</w:t>
            </w:r>
          </w:p>
        </w:tc>
        <w:tc>
          <w:tcPr>
            <w:tcW w:w="2340" w:type="dxa"/>
          </w:tcPr>
          <w:p w14:paraId="41B3D49A" w14:textId="77777777" w:rsidR="00753D33" w:rsidRPr="00B86181" w:rsidRDefault="00753D33" w:rsidP="00753D33">
            <w:pPr>
              <w:suppressAutoHyphens/>
              <w:autoSpaceDN w:val="0"/>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Нематеријална имовина</w:t>
            </w:r>
          </w:p>
        </w:tc>
        <w:tc>
          <w:tcPr>
            <w:tcW w:w="5040" w:type="dxa"/>
          </w:tcPr>
          <w:p w14:paraId="2AEFF010" w14:textId="50244236" w:rsidR="00753D33" w:rsidRPr="00B86181" w:rsidRDefault="00753D33" w:rsidP="00753D33">
            <w:pPr>
              <w:suppressAutoHyphens/>
              <w:autoSpaceDN w:val="0"/>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Откуп музеалија (скице, фотографије, архивска документа...)</w:t>
            </w:r>
            <w:r w:rsidR="009E0E70" w:rsidRPr="00B86181">
              <w:rPr>
                <w:rFonts w:ascii="Times New Roman" w:eastAsia="SimSun" w:hAnsi="Times New Roman" w:cs="Times New Roman"/>
                <w:kern w:val="3"/>
                <w:sz w:val="24"/>
                <w:szCs w:val="24"/>
                <w:lang w:val="sr-Cyrl-RS"/>
              </w:rPr>
              <w:t xml:space="preserve"> Куповина издања из области театрологије и драмске књижевности за потребе библиотеке</w:t>
            </w:r>
          </w:p>
        </w:tc>
        <w:tc>
          <w:tcPr>
            <w:tcW w:w="1530" w:type="dxa"/>
          </w:tcPr>
          <w:p w14:paraId="51D960AA" w14:textId="0015DD96" w:rsidR="00753D33" w:rsidRPr="00B86181" w:rsidRDefault="009E0E70" w:rsidP="00753D33">
            <w:pPr>
              <w:suppressAutoHyphens/>
              <w:autoSpaceDN w:val="0"/>
              <w:jc w:val="right"/>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2</w:t>
            </w:r>
            <w:r w:rsidR="00BC1D96" w:rsidRPr="00B86181">
              <w:rPr>
                <w:rFonts w:ascii="Times New Roman" w:eastAsia="Calibri" w:hAnsi="Times New Roman" w:cs="Times New Roman"/>
                <w:kern w:val="3"/>
                <w:sz w:val="24"/>
                <w:szCs w:val="24"/>
                <w:lang w:val="sr-Cyrl-RS"/>
              </w:rPr>
              <w:t>0</w:t>
            </w:r>
            <w:r w:rsidR="00753D33" w:rsidRPr="00B86181">
              <w:rPr>
                <w:rFonts w:ascii="Times New Roman" w:eastAsia="Calibri" w:hAnsi="Times New Roman" w:cs="Times New Roman"/>
                <w:kern w:val="3"/>
                <w:sz w:val="24"/>
                <w:szCs w:val="24"/>
                <w:lang w:val="sr-Cyrl-RS"/>
              </w:rPr>
              <w:t>0.000</w:t>
            </w:r>
          </w:p>
        </w:tc>
      </w:tr>
    </w:tbl>
    <w:tbl>
      <w:tblPr>
        <w:tblW w:w="9810" w:type="dxa"/>
        <w:tblInd w:w="-5" w:type="dxa"/>
        <w:tblLayout w:type="fixed"/>
        <w:tblCellMar>
          <w:left w:w="10" w:type="dxa"/>
          <w:right w:w="10" w:type="dxa"/>
        </w:tblCellMar>
        <w:tblLook w:val="0000" w:firstRow="0" w:lastRow="0" w:firstColumn="0" w:lastColumn="0" w:noHBand="0" w:noVBand="0"/>
      </w:tblPr>
      <w:tblGrid>
        <w:gridCol w:w="8280"/>
        <w:gridCol w:w="1530"/>
      </w:tblGrid>
      <w:tr w:rsidR="00753D33" w:rsidRPr="00B86181" w14:paraId="744A4222" w14:textId="77777777" w:rsidTr="00703108">
        <w:tc>
          <w:tcPr>
            <w:tcW w:w="8280" w:type="dxa"/>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14:paraId="187BC67D"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p>
        </w:tc>
        <w:tc>
          <w:tcPr>
            <w:tcW w:w="1530" w:type="dxa"/>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14:paraId="5F7A5CE2" w14:textId="77777777" w:rsidR="00753D33" w:rsidRPr="00B86181" w:rsidRDefault="00753D33" w:rsidP="00753D33">
            <w:pPr>
              <w:suppressAutoHyphens/>
              <w:autoSpaceDN w:val="0"/>
              <w:spacing w:after="0" w:line="240" w:lineRule="auto"/>
              <w:jc w:val="right"/>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200.000</w:t>
            </w:r>
          </w:p>
        </w:tc>
      </w:tr>
    </w:tbl>
    <w:p w14:paraId="5FD8121A" w14:textId="0104A12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b/>
          <w:kern w:val="3"/>
          <w:sz w:val="24"/>
          <w:szCs w:val="24"/>
          <w:highlight w:val="yellow"/>
          <w:lang w:val="sr-Cyrl-RS"/>
        </w:rPr>
      </w:pPr>
    </w:p>
    <w:p w14:paraId="5C2A3C3D" w14:textId="77777777" w:rsidR="002B1807" w:rsidRPr="00B86181" w:rsidRDefault="002B1807" w:rsidP="00753D33">
      <w:pPr>
        <w:suppressAutoHyphens/>
        <w:autoSpaceDN w:val="0"/>
        <w:spacing w:after="0" w:line="240" w:lineRule="auto"/>
        <w:jc w:val="both"/>
        <w:textAlignment w:val="baseline"/>
        <w:rPr>
          <w:rFonts w:ascii="Times New Roman" w:eastAsia="Calibri" w:hAnsi="Times New Roman" w:cs="Times New Roman"/>
          <w:b/>
          <w:kern w:val="3"/>
          <w:sz w:val="24"/>
          <w:szCs w:val="24"/>
          <w:highlight w:val="yellow"/>
          <w:lang w:val="sr-Cyrl-RS"/>
        </w:rPr>
      </w:pPr>
    </w:p>
    <w:p w14:paraId="7F3B641B" w14:textId="459322A2" w:rsidR="00753D33" w:rsidRPr="00B86181" w:rsidRDefault="00753D33" w:rsidP="00712BC3">
      <w:pPr>
        <w:widowControl w:val="0"/>
        <w:suppressAutoHyphens/>
        <w:spacing w:after="0" w:line="240" w:lineRule="auto"/>
        <w:jc w:val="center"/>
        <w:textAlignment w:val="baseline"/>
        <w:rPr>
          <w:rFonts w:ascii="Times New Roman" w:hAnsi="Times New Roman" w:cs="Times New Roman"/>
          <w:b/>
          <w:kern w:val="3"/>
          <w:sz w:val="24"/>
          <w:szCs w:val="24"/>
          <w:lang w:val="sr-Cyrl-RS"/>
        </w:rPr>
      </w:pPr>
      <w:r w:rsidRPr="00B86181">
        <w:rPr>
          <w:rFonts w:ascii="Times New Roman" w:hAnsi="Times New Roman" w:cs="Times New Roman"/>
          <w:b/>
          <w:bCs/>
          <w:kern w:val="3"/>
          <w:sz w:val="24"/>
          <w:szCs w:val="24"/>
          <w:lang w:val="sr-Cyrl-RS"/>
        </w:rPr>
        <w:t xml:space="preserve">ДИГИТАЛИЗАЦИЈА МУЗЕЈСКИХ ПРЕДМЕТА – </w:t>
      </w:r>
      <w:r w:rsidRPr="00B86181">
        <w:rPr>
          <w:rFonts w:ascii="Times New Roman" w:hAnsi="Times New Roman" w:cs="Times New Roman"/>
          <w:b/>
          <w:bCs/>
          <w:i/>
          <w:kern w:val="3"/>
          <w:sz w:val="24"/>
          <w:szCs w:val="24"/>
          <w:lang w:val="sr-Cyrl-RS"/>
        </w:rPr>
        <w:t>ТЕАТРОСЛОВ</w:t>
      </w:r>
    </w:p>
    <w:p w14:paraId="247C58E5" w14:textId="77777777" w:rsidR="00753D33" w:rsidRPr="00B86181" w:rsidRDefault="00753D33" w:rsidP="00753D33">
      <w:pPr>
        <w:widowControl w:val="0"/>
        <w:suppressAutoHyphens/>
        <w:spacing w:after="0" w:line="240" w:lineRule="auto"/>
        <w:jc w:val="both"/>
        <w:textAlignment w:val="baseline"/>
        <w:rPr>
          <w:rFonts w:ascii="Times New Roman" w:hAnsi="Times New Roman" w:cs="Times New Roman"/>
          <w:kern w:val="3"/>
          <w:sz w:val="24"/>
          <w:szCs w:val="24"/>
          <w:lang w:val="sr-Cyrl-RS"/>
        </w:rPr>
      </w:pPr>
    </w:p>
    <w:p w14:paraId="516B110C" w14:textId="105BFFCF" w:rsidR="00753D33" w:rsidRDefault="00753D33" w:rsidP="00753D33">
      <w:pPr>
        <w:widowControl w:val="0"/>
        <w:suppressAutoHyphens/>
        <w:spacing w:after="0" w:line="240" w:lineRule="auto"/>
        <w:jc w:val="both"/>
        <w:textAlignment w:val="baseline"/>
        <w:rPr>
          <w:rFonts w:ascii="Times New Roman" w:hAnsi="Times New Roman" w:cs="Times New Roman"/>
          <w:kern w:val="3"/>
          <w:sz w:val="24"/>
          <w:szCs w:val="24"/>
          <w:lang w:val="sr-Cyrl-RS"/>
        </w:rPr>
      </w:pPr>
      <w:r w:rsidRPr="00B86181">
        <w:rPr>
          <w:rFonts w:ascii="Times New Roman" w:hAnsi="Times New Roman" w:cs="Times New Roman"/>
          <w:kern w:val="3"/>
          <w:sz w:val="24"/>
          <w:szCs w:val="24"/>
          <w:lang w:val="sr-Cyrl-RS"/>
        </w:rPr>
        <w:t>Одржавање</w:t>
      </w:r>
      <w:r w:rsidR="009E0E70" w:rsidRPr="00B86181">
        <w:rPr>
          <w:rFonts w:ascii="Times New Roman" w:hAnsi="Times New Roman" w:cs="Times New Roman"/>
          <w:kern w:val="3"/>
          <w:sz w:val="24"/>
          <w:szCs w:val="24"/>
          <w:lang w:val="sr-Cyrl-RS"/>
        </w:rPr>
        <w:t>, унапређење</w:t>
      </w:r>
      <w:r w:rsidRPr="00B86181">
        <w:rPr>
          <w:rFonts w:ascii="Times New Roman" w:hAnsi="Times New Roman" w:cs="Times New Roman"/>
          <w:kern w:val="3"/>
          <w:sz w:val="24"/>
          <w:szCs w:val="24"/>
          <w:lang w:val="sr-Cyrl-RS"/>
        </w:rPr>
        <w:t xml:space="preserve"> и унос података у дигиталну базу података </w:t>
      </w:r>
      <w:r w:rsidRPr="00B86181">
        <w:rPr>
          <w:rFonts w:ascii="Times New Roman" w:hAnsi="Times New Roman" w:cs="Times New Roman"/>
          <w:i/>
          <w:kern w:val="3"/>
          <w:sz w:val="24"/>
          <w:szCs w:val="24"/>
          <w:lang w:val="sr-Cyrl-RS"/>
        </w:rPr>
        <w:t>Театрослов</w:t>
      </w:r>
      <w:r w:rsidRPr="00B86181">
        <w:rPr>
          <w:rFonts w:ascii="Times New Roman" w:hAnsi="Times New Roman" w:cs="Times New Roman"/>
          <w:kern w:val="3"/>
          <w:sz w:val="24"/>
          <w:szCs w:val="24"/>
          <w:lang w:val="sr-Cyrl-RS"/>
        </w:rPr>
        <w:t xml:space="preserve"> је вишегодишњи пројекат који се наставља и 2023. године.</w:t>
      </w:r>
      <w:r w:rsidR="009E0E70" w:rsidRPr="00B86181">
        <w:rPr>
          <w:rFonts w:ascii="Times New Roman" w:hAnsi="Times New Roman" w:cs="Times New Roman"/>
          <w:kern w:val="3"/>
          <w:sz w:val="24"/>
          <w:szCs w:val="24"/>
          <w:lang w:val="sr-Cyrl-RS"/>
        </w:rPr>
        <w:t xml:space="preserve"> </w:t>
      </w:r>
      <w:r w:rsidR="009E0E70" w:rsidRPr="00B86181">
        <w:rPr>
          <w:rFonts w:ascii="Times New Roman" w:hAnsi="Times New Roman" w:cs="Times New Roman"/>
          <w:i/>
          <w:iCs/>
          <w:kern w:val="3"/>
          <w:sz w:val="24"/>
          <w:szCs w:val="24"/>
          <w:lang w:val="sr-Cyrl-RS"/>
        </w:rPr>
        <w:t>Театрослов</w:t>
      </w:r>
      <w:r w:rsidR="009E0E70" w:rsidRPr="00B86181">
        <w:rPr>
          <w:rFonts w:ascii="Times New Roman" w:hAnsi="Times New Roman" w:cs="Times New Roman"/>
          <w:kern w:val="3"/>
          <w:sz w:val="24"/>
          <w:szCs w:val="24"/>
          <w:lang w:val="sr-Cyrl-RS"/>
        </w:rPr>
        <w:t xml:space="preserve"> је понос МПУС, годинама се уносе подаци који су од краја 2022. године видљиви  преко Google претраживача</w:t>
      </w:r>
      <w:r w:rsidR="002F66BE">
        <w:rPr>
          <w:rFonts w:ascii="Times New Roman" w:hAnsi="Times New Roman" w:cs="Times New Roman"/>
          <w:kern w:val="3"/>
          <w:sz w:val="24"/>
          <w:szCs w:val="24"/>
          <w:lang w:val="sr-Cyrl-RS"/>
        </w:rPr>
        <w:t>,</w:t>
      </w:r>
      <w:r w:rsidR="009E0E70" w:rsidRPr="00B86181">
        <w:rPr>
          <w:rFonts w:ascii="Times New Roman" w:hAnsi="Times New Roman" w:cs="Times New Roman"/>
          <w:kern w:val="3"/>
          <w:sz w:val="24"/>
          <w:szCs w:val="24"/>
          <w:lang w:val="sr-Cyrl-RS"/>
        </w:rPr>
        <w:t xml:space="preserve"> што </w:t>
      </w:r>
      <w:r w:rsidR="002F66BE">
        <w:rPr>
          <w:rFonts w:ascii="Times New Roman" w:hAnsi="Times New Roman" w:cs="Times New Roman"/>
          <w:kern w:val="3"/>
          <w:sz w:val="24"/>
          <w:szCs w:val="24"/>
          <w:lang w:val="sr-Cyrl-RS"/>
        </w:rPr>
        <w:t xml:space="preserve">их </w:t>
      </w:r>
      <w:r w:rsidR="009E0E70" w:rsidRPr="00B86181">
        <w:rPr>
          <w:rFonts w:ascii="Times New Roman" w:hAnsi="Times New Roman" w:cs="Times New Roman"/>
          <w:kern w:val="3"/>
          <w:sz w:val="24"/>
          <w:szCs w:val="24"/>
          <w:lang w:val="sr-Cyrl-RS"/>
        </w:rPr>
        <w:t>чини далеко видљивиј</w:t>
      </w:r>
      <w:r w:rsidR="002F66BE">
        <w:rPr>
          <w:rFonts w:ascii="Times New Roman" w:hAnsi="Times New Roman" w:cs="Times New Roman"/>
          <w:kern w:val="3"/>
          <w:sz w:val="24"/>
          <w:szCs w:val="24"/>
          <w:lang w:val="sr-Cyrl-RS"/>
        </w:rPr>
        <w:t>и</w:t>
      </w:r>
      <w:r w:rsidR="009E0E70" w:rsidRPr="00B86181">
        <w:rPr>
          <w:rFonts w:ascii="Times New Roman" w:hAnsi="Times New Roman" w:cs="Times New Roman"/>
          <w:kern w:val="3"/>
          <w:sz w:val="24"/>
          <w:szCs w:val="24"/>
          <w:lang w:val="sr-Cyrl-RS"/>
        </w:rPr>
        <w:t>м</w:t>
      </w:r>
      <w:r w:rsidR="002F66BE">
        <w:rPr>
          <w:rFonts w:ascii="Times New Roman" w:hAnsi="Times New Roman" w:cs="Times New Roman"/>
          <w:kern w:val="3"/>
          <w:sz w:val="24"/>
          <w:szCs w:val="24"/>
          <w:lang w:val="sr-Cyrl-RS"/>
        </w:rPr>
        <w:t>. О</w:t>
      </w:r>
      <w:r w:rsidR="009E0E70" w:rsidRPr="00B86181">
        <w:rPr>
          <w:rFonts w:ascii="Times New Roman" w:hAnsi="Times New Roman" w:cs="Times New Roman"/>
          <w:kern w:val="3"/>
          <w:sz w:val="24"/>
          <w:szCs w:val="24"/>
          <w:lang w:val="sr-Cyrl-RS"/>
        </w:rPr>
        <w:t xml:space="preserve">ве године планирано је улагање у побољшање видљивости </w:t>
      </w:r>
      <w:r w:rsidR="002F66BE">
        <w:rPr>
          <w:rFonts w:ascii="Times New Roman" w:hAnsi="Times New Roman" w:cs="Times New Roman"/>
          <w:kern w:val="3"/>
          <w:sz w:val="24"/>
          <w:szCs w:val="24"/>
          <w:lang w:val="sr-Cyrl-RS"/>
        </w:rPr>
        <w:t xml:space="preserve">и </w:t>
      </w:r>
      <w:r w:rsidR="009E0E70" w:rsidRPr="00B86181">
        <w:rPr>
          <w:rFonts w:ascii="Times New Roman" w:hAnsi="Times New Roman" w:cs="Times New Roman"/>
          <w:kern w:val="3"/>
          <w:sz w:val="24"/>
          <w:szCs w:val="24"/>
          <w:lang w:val="sr-Cyrl-RS"/>
        </w:rPr>
        <w:t>музејског сајта и</w:t>
      </w:r>
      <w:r w:rsidR="002F66BE">
        <w:rPr>
          <w:rFonts w:ascii="Times New Roman" w:hAnsi="Times New Roman" w:cs="Times New Roman"/>
          <w:kern w:val="3"/>
          <w:sz w:val="24"/>
          <w:szCs w:val="24"/>
          <w:lang w:val="sr-Cyrl-RS"/>
        </w:rPr>
        <w:t xml:space="preserve"> његово</w:t>
      </w:r>
      <w:r w:rsidR="009E0E70" w:rsidRPr="00B86181">
        <w:rPr>
          <w:rFonts w:ascii="Times New Roman" w:hAnsi="Times New Roman" w:cs="Times New Roman"/>
          <w:kern w:val="3"/>
          <w:sz w:val="24"/>
          <w:szCs w:val="24"/>
          <w:lang w:val="sr-Cyrl-RS"/>
        </w:rPr>
        <w:t xml:space="preserve"> редиза</w:t>
      </w:r>
      <w:r w:rsidR="002F66BE">
        <w:rPr>
          <w:rFonts w:ascii="Times New Roman" w:hAnsi="Times New Roman" w:cs="Times New Roman"/>
          <w:kern w:val="3"/>
          <w:sz w:val="24"/>
          <w:szCs w:val="24"/>
          <w:lang w:val="sr-Cyrl-RS"/>
        </w:rPr>
        <w:t>ј</w:t>
      </w:r>
      <w:r w:rsidR="009E0E70" w:rsidRPr="00B86181">
        <w:rPr>
          <w:rFonts w:ascii="Times New Roman" w:hAnsi="Times New Roman" w:cs="Times New Roman"/>
          <w:kern w:val="3"/>
          <w:sz w:val="24"/>
          <w:szCs w:val="24"/>
          <w:lang w:val="sr-Cyrl-RS"/>
        </w:rPr>
        <w:t>нирање</w:t>
      </w:r>
      <w:r w:rsidR="002F66BE">
        <w:rPr>
          <w:rFonts w:ascii="Times New Roman" w:hAnsi="Times New Roman" w:cs="Times New Roman"/>
          <w:kern w:val="3"/>
          <w:sz w:val="24"/>
          <w:szCs w:val="24"/>
          <w:lang w:val="sr-Cyrl-RS"/>
        </w:rPr>
        <w:t xml:space="preserve">, </w:t>
      </w:r>
      <w:r w:rsidR="009E0E70" w:rsidRPr="00B86181">
        <w:rPr>
          <w:rFonts w:ascii="Times New Roman" w:hAnsi="Times New Roman" w:cs="Times New Roman"/>
          <w:kern w:val="3"/>
          <w:sz w:val="24"/>
          <w:szCs w:val="24"/>
          <w:lang w:val="sr-Cyrl-RS"/>
        </w:rPr>
        <w:t xml:space="preserve">да би се остварио циљ. Приоритет је 280.000 фолдера  </w:t>
      </w:r>
      <w:r w:rsidR="009E0E70" w:rsidRPr="002F66BE">
        <w:rPr>
          <w:rFonts w:ascii="Times New Roman" w:hAnsi="Times New Roman" w:cs="Times New Roman"/>
          <w:i/>
          <w:iCs/>
          <w:kern w:val="3"/>
          <w:sz w:val="24"/>
          <w:szCs w:val="24"/>
          <w:lang w:val="sr-Cyrl-RS"/>
        </w:rPr>
        <w:t>Театрослова</w:t>
      </w:r>
      <w:r w:rsidR="009E0E70" w:rsidRPr="00B86181">
        <w:rPr>
          <w:rFonts w:ascii="Times New Roman" w:hAnsi="Times New Roman" w:cs="Times New Roman"/>
          <w:kern w:val="3"/>
          <w:sz w:val="24"/>
          <w:szCs w:val="24"/>
          <w:lang w:val="sr-Cyrl-RS"/>
        </w:rPr>
        <w:t xml:space="preserve"> и </w:t>
      </w:r>
      <w:r w:rsidR="002F66BE">
        <w:rPr>
          <w:rFonts w:ascii="Times New Roman" w:hAnsi="Times New Roman" w:cs="Times New Roman"/>
          <w:kern w:val="3"/>
          <w:sz w:val="24"/>
          <w:szCs w:val="24"/>
          <w:lang w:val="sr-Cyrl-RS"/>
        </w:rPr>
        <w:t xml:space="preserve">његова </w:t>
      </w:r>
      <w:r w:rsidR="009E0E70" w:rsidRPr="00B86181">
        <w:rPr>
          <w:rFonts w:ascii="Times New Roman" w:hAnsi="Times New Roman" w:cs="Times New Roman"/>
          <w:kern w:val="3"/>
          <w:sz w:val="24"/>
          <w:szCs w:val="24"/>
          <w:lang w:val="sr-Cyrl-RS"/>
        </w:rPr>
        <w:t>доступност и видљи</w:t>
      </w:r>
      <w:r w:rsidR="002F66BE">
        <w:rPr>
          <w:rFonts w:ascii="Times New Roman" w:hAnsi="Times New Roman" w:cs="Times New Roman"/>
          <w:kern w:val="3"/>
          <w:sz w:val="24"/>
          <w:szCs w:val="24"/>
          <w:lang w:val="sr-Cyrl-RS"/>
        </w:rPr>
        <w:t>в</w:t>
      </w:r>
      <w:r w:rsidR="009E0E70" w:rsidRPr="00B86181">
        <w:rPr>
          <w:rFonts w:ascii="Times New Roman" w:hAnsi="Times New Roman" w:cs="Times New Roman"/>
          <w:kern w:val="3"/>
          <w:sz w:val="24"/>
          <w:szCs w:val="24"/>
          <w:lang w:val="sr-Cyrl-RS"/>
        </w:rPr>
        <w:t>ост.</w:t>
      </w:r>
    </w:p>
    <w:p w14:paraId="67348653" w14:textId="77777777" w:rsidR="002F66BE" w:rsidRPr="00B86181" w:rsidRDefault="002F66BE" w:rsidP="00753D33">
      <w:pPr>
        <w:widowControl w:val="0"/>
        <w:suppressAutoHyphens/>
        <w:spacing w:after="0" w:line="240" w:lineRule="auto"/>
        <w:jc w:val="both"/>
        <w:textAlignment w:val="baseline"/>
        <w:rPr>
          <w:rFonts w:ascii="Times New Roman" w:hAnsi="Times New Roman" w:cs="Times New Roman"/>
          <w:kern w:val="3"/>
          <w:sz w:val="24"/>
          <w:szCs w:val="24"/>
          <w:lang w:val="sr-Cyrl-RS"/>
        </w:rPr>
      </w:pPr>
    </w:p>
    <w:p w14:paraId="1379DA9F" w14:textId="25E12153" w:rsidR="00753D33" w:rsidRPr="00B86181" w:rsidRDefault="002B1807" w:rsidP="00753D33">
      <w:pPr>
        <w:widowControl w:val="0"/>
        <w:suppressAutoHyphens/>
        <w:spacing w:after="0" w:line="240" w:lineRule="auto"/>
        <w:jc w:val="both"/>
        <w:textAlignment w:val="baseline"/>
        <w:rPr>
          <w:rFonts w:ascii="Times New Roman" w:hAnsi="Times New Roman" w:cs="Times New Roman"/>
          <w:bCs/>
          <w:sz w:val="24"/>
          <w:szCs w:val="24"/>
          <w:lang w:val="sr-Cyrl-RS"/>
        </w:rPr>
      </w:pPr>
      <w:r w:rsidRPr="00B86181">
        <w:rPr>
          <w:rFonts w:ascii="Times New Roman" w:hAnsi="Times New Roman" w:cs="Times New Roman"/>
          <w:bCs/>
          <w:sz w:val="24"/>
          <w:szCs w:val="24"/>
          <w:lang w:val="sr-Cyrl-RS"/>
        </w:rPr>
        <w:t xml:space="preserve">У 2023. потребно је набавити </w:t>
      </w:r>
    </w:p>
    <w:tbl>
      <w:tblPr>
        <w:tblStyle w:val="TableGrid"/>
        <w:tblW w:w="9819" w:type="dxa"/>
        <w:tblInd w:w="-72" w:type="dxa"/>
        <w:tblLayout w:type="fixed"/>
        <w:tblLook w:val="04A0" w:firstRow="1" w:lastRow="0" w:firstColumn="1" w:lastColumn="0" w:noHBand="0" w:noVBand="1"/>
      </w:tblPr>
      <w:tblGrid>
        <w:gridCol w:w="990"/>
        <w:gridCol w:w="2340"/>
        <w:gridCol w:w="4933"/>
        <w:gridCol w:w="1556"/>
      </w:tblGrid>
      <w:tr w:rsidR="00753D33" w:rsidRPr="00B86181" w14:paraId="5B73CEF5" w14:textId="77777777" w:rsidTr="00703108">
        <w:tc>
          <w:tcPr>
            <w:tcW w:w="990" w:type="dxa"/>
          </w:tcPr>
          <w:p w14:paraId="44C4B065" w14:textId="77777777" w:rsidR="00753D33" w:rsidRPr="00B86181" w:rsidRDefault="00753D33" w:rsidP="00753D33">
            <w:pPr>
              <w:widowControl w:val="0"/>
              <w:suppressAutoHyphens/>
              <w:autoSpaceDN w:val="0"/>
              <w:textAlignment w:val="baseline"/>
              <w:rPr>
                <w:rFonts w:ascii="Times New Roman" w:eastAsia="SimSun" w:hAnsi="Times New Roman" w:cs="Times New Roman"/>
                <w:kern w:val="3"/>
                <w:sz w:val="24"/>
                <w:szCs w:val="24"/>
                <w:lang w:val="sr-Cyrl-RS"/>
              </w:rPr>
            </w:pPr>
            <w:r w:rsidRPr="00B86181">
              <w:rPr>
                <w:rFonts w:ascii="Times New Roman" w:eastAsia="SimSun" w:hAnsi="Times New Roman" w:cs="Times New Roman"/>
                <w:kern w:val="3"/>
                <w:sz w:val="24"/>
                <w:szCs w:val="24"/>
                <w:lang w:val="sr-Cyrl-RS"/>
              </w:rPr>
              <w:t>Ек. кл</w:t>
            </w:r>
          </w:p>
        </w:tc>
        <w:tc>
          <w:tcPr>
            <w:tcW w:w="2340" w:type="dxa"/>
          </w:tcPr>
          <w:p w14:paraId="48AFFA18" w14:textId="77777777" w:rsidR="00753D33" w:rsidRPr="00B86181" w:rsidRDefault="00753D33" w:rsidP="00753D33">
            <w:pPr>
              <w:widowControl w:val="0"/>
              <w:suppressAutoHyphens/>
              <w:autoSpaceDN w:val="0"/>
              <w:textAlignment w:val="baseline"/>
              <w:rPr>
                <w:rFonts w:ascii="Times New Roman" w:eastAsia="SimSun" w:hAnsi="Times New Roman" w:cs="Times New Roman"/>
                <w:kern w:val="3"/>
                <w:sz w:val="24"/>
                <w:szCs w:val="24"/>
                <w:lang w:val="sr-Cyrl-RS"/>
              </w:rPr>
            </w:pPr>
            <w:r w:rsidRPr="00B86181">
              <w:rPr>
                <w:rFonts w:ascii="Times New Roman" w:eastAsia="SimSun" w:hAnsi="Times New Roman" w:cs="Times New Roman"/>
                <w:kern w:val="3"/>
                <w:sz w:val="24"/>
                <w:szCs w:val="24"/>
                <w:lang w:val="sr-Cyrl-RS"/>
              </w:rPr>
              <w:t>Назив</w:t>
            </w:r>
          </w:p>
        </w:tc>
        <w:tc>
          <w:tcPr>
            <w:tcW w:w="4933" w:type="dxa"/>
          </w:tcPr>
          <w:p w14:paraId="221A37AC" w14:textId="77777777" w:rsidR="00753D33" w:rsidRPr="00B86181" w:rsidRDefault="00753D33" w:rsidP="00753D33">
            <w:pPr>
              <w:widowControl w:val="0"/>
              <w:suppressAutoHyphens/>
              <w:autoSpaceDN w:val="0"/>
              <w:textAlignment w:val="baseline"/>
              <w:rPr>
                <w:rFonts w:ascii="Times New Roman" w:eastAsia="SimSun" w:hAnsi="Times New Roman" w:cs="Times New Roman"/>
                <w:kern w:val="3"/>
                <w:sz w:val="24"/>
                <w:szCs w:val="24"/>
                <w:lang w:val="sr-Cyrl-RS"/>
              </w:rPr>
            </w:pPr>
            <w:r w:rsidRPr="00B86181">
              <w:rPr>
                <w:rFonts w:ascii="Times New Roman" w:eastAsia="SimSun" w:hAnsi="Times New Roman" w:cs="Times New Roman"/>
                <w:kern w:val="3"/>
                <w:sz w:val="24"/>
                <w:szCs w:val="24"/>
                <w:lang w:val="sr-Cyrl-RS"/>
              </w:rPr>
              <w:t>Опис</w:t>
            </w:r>
          </w:p>
        </w:tc>
        <w:tc>
          <w:tcPr>
            <w:tcW w:w="1556" w:type="dxa"/>
          </w:tcPr>
          <w:p w14:paraId="62D689DD" w14:textId="77777777" w:rsidR="00753D33" w:rsidRPr="00B86181" w:rsidRDefault="00753D33" w:rsidP="00753D33">
            <w:pPr>
              <w:widowControl w:val="0"/>
              <w:suppressAutoHyphens/>
              <w:autoSpaceDN w:val="0"/>
              <w:textAlignment w:val="baseline"/>
              <w:rPr>
                <w:rFonts w:ascii="Times New Roman" w:eastAsia="SimSun" w:hAnsi="Times New Roman" w:cs="Times New Roman"/>
                <w:kern w:val="3"/>
                <w:sz w:val="24"/>
                <w:szCs w:val="24"/>
                <w:lang w:val="sr-Cyrl-RS"/>
              </w:rPr>
            </w:pPr>
            <w:r w:rsidRPr="00B86181">
              <w:rPr>
                <w:rFonts w:ascii="Times New Roman" w:eastAsia="SimSun" w:hAnsi="Times New Roman" w:cs="Times New Roman"/>
                <w:kern w:val="3"/>
                <w:sz w:val="24"/>
                <w:szCs w:val="24"/>
                <w:lang w:val="sr-Cyrl-RS"/>
              </w:rPr>
              <w:t>Износ</w:t>
            </w:r>
          </w:p>
        </w:tc>
      </w:tr>
      <w:tr w:rsidR="00753D33" w:rsidRPr="00B86181" w14:paraId="0137BF71" w14:textId="77777777" w:rsidTr="00703108">
        <w:tc>
          <w:tcPr>
            <w:tcW w:w="990" w:type="dxa"/>
          </w:tcPr>
          <w:p w14:paraId="04D76785" w14:textId="77777777" w:rsidR="00753D33" w:rsidRPr="00B86181" w:rsidRDefault="00753D33" w:rsidP="00753D33">
            <w:pPr>
              <w:widowControl w:val="0"/>
              <w:suppressAutoHyphens/>
              <w:autoSpaceDN w:val="0"/>
              <w:textAlignment w:val="baseline"/>
              <w:rPr>
                <w:rFonts w:ascii="Times New Roman" w:eastAsia="SimSun" w:hAnsi="Times New Roman" w:cs="Times New Roman"/>
                <w:kern w:val="3"/>
                <w:sz w:val="24"/>
                <w:szCs w:val="24"/>
                <w:lang w:val="sr-Cyrl-RS"/>
              </w:rPr>
            </w:pPr>
            <w:r w:rsidRPr="00B86181">
              <w:rPr>
                <w:rFonts w:ascii="Times New Roman" w:eastAsia="SimSun" w:hAnsi="Times New Roman" w:cs="Times New Roman"/>
                <w:kern w:val="3"/>
                <w:sz w:val="24"/>
                <w:szCs w:val="24"/>
                <w:lang w:val="sr-Cyrl-RS"/>
              </w:rPr>
              <w:t>4231</w:t>
            </w:r>
          </w:p>
        </w:tc>
        <w:tc>
          <w:tcPr>
            <w:tcW w:w="2340" w:type="dxa"/>
          </w:tcPr>
          <w:p w14:paraId="56AB1CFA" w14:textId="77777777" w:rsidR="00753D33" w:rsidRPr="00B86181" w:rsidRDefault="00753D33" w:rsidP="00753D33">
            <w:pPr>
              <w:widowControl w:val="0"/>
              <w:suppressAutoHyphens/>
              <w:autoSpaceDN w:val="0"/>
              <w:textAlignment w:val="baseline"/>
              <w:rPr>
                <w:rFonts w:ascii="Times New Roman" w:eastAsia="SimSun" w:hAnsi="Times New Roman" w:cs="Times New Roman"/>
                <w:kern w:val="3"/>
                <w:sz w:val="24"/>
                <w:szCs w:val="24"/>
                <w:lang w:val="sr-Cyrl-RS"/>
              </w:rPr>
            </w:pPr>
            <w:r w:rsidRPr="00B86181">
              <w:rPr>
                <w:rFonts w:ascii="Times New Roman" w:eastAsia="SimSun" w:hAnsi="Times New Roman" w:cs="Times New Roman"/>
                <w:kern w:val="3"/>
                <w:sz w:val="24"/>
                <w:szCs w:val="24"/>
                <w:lang w:val="sr-Cyrl-RS"/>
              </w:rPr>
              <w:t>Административне услуге</w:t>
            </w:r>
          </w:p>
        </w:tc>
        <w:tc>
          <w:tcPr>
            <w:tcW w:w="4933" w:type="dxa"/>
          </w:tcPr>
          <w:p w14:paraId="7D837D7B" w14:textId="6B382875" w:rsidR="00753D33" w:rsidRPr="00B86181" w:rsidRDefault="00753D33" w:rsidP="00753D33">
            <w:pPr>
              <w:widowControl w:val="0"/>
              <w:suppressAutoHyphens/>
              <w:autoSpaceDN w:val="0"/>
              <w:textAlignment w:val="baseline"/>
              <w:rPr>
                <w:rFonts w:ascii="Times New Roman" w:eastAsia="SimSun" w:hAnsi="Times New Roman" w:cs="Times New Roman"/>
                <w:bCs/>
                <w:kern w:val="3"/>
                <w:sz w:val="24"/>
                <w:szCs w:val="24"/>
                <w:lang w:val="sr-Cyrl-RS"/>
              </w:rPr>
            </w:pPr>
            <w:r w:rsidRPr="00B86181">
              <w:rPr>
                <w:rFonts w:ascii="Times New Roman" w:eastAsia="SimSun" w:hAnsi="Times New Roman" w:cs="Times New Roman"/>
                <w:bCs/>
                <w:kern w:val="3"/>
                <w:sz w:val="24"/>
                <w:szCs w:val="24"/>
                <w:lang w:val="sr-Cyrl-RS"/>
              </w:rPr>
              <w:t>Скенирање грађе</w:t>
            </w:r>
            <w:r w:rsidR="009E0E70" w:rsidRPr="00B86181">
              <w:rPr>
                <w:rFonts w:ascii="Times New Roman" w:eastAsia="SimSun" w:hAnsi="Times New Roman" w:cs="Times New Roman"/>
                <w:bCs/>
                <w:kern w:val="3"/>
                <w:sz w:val="24"/>
                <w:szCs w:val="24"/>
                <w:lang w:val="sr-Cyrl-RS"/>
              </w:rPr>
              <w:t xml:space="preserve"> и унос података у Театрослов</w:t>
            </w:r>
            <w:r w:rsidRPr="00B86181">
              <w:rPr>
                <w:rFonts w:ascii="Times New Roman" w:eastAsia="SimSun" w:hAnsi="Times New Roman" w:cs="Times New Roman"/>
                <w:bCs/>
                <w:kern w:val="3"/>
                <w:sz w:val="24"/>
                <w:szCs w:val="24"/>
                <w:lang w:val="sr-Cyrl-RS"/>
              </w:rPr>
              <w:t xml:space="preserve"> </w:t>
            </w:r>
          </w:p>
        </w:tc>
        <w:tc>
          <w:tcPr>
            <w:tcW w:w="1556" w:type="dxa"/>
          </w:tcPr>
          <w:p w14:paraId="3871CFA5" w14:textId="68FA7AB1" w:rsidR="00753D33" w:rsidRPr="00B86181" w:rsidRDefault="00753D33" w:rsidP="002B1807">
            <w:pPr>
              <w:widowControl w:val="0"/>
              <w:suppressAutoHyphens/>
              <w:autoSpaceDN w:val="0"/>
              <w:jc w:val="right"/>
              <w:textAlignment w:val="baseline"/>
              <w:rPr>
                <w:rFonts w:ascii="Times New Roman" w:eastAsia="SimSun" w:hAnsi="Times New Roman" w:cs="Times New Roman"/>
                <w:kern w:val="3"/>
                <w:sz w:val="24"/>
                <w:szCs w:val="24"/>
                <w:lang w:val="sr-Cyrl-RS"/>
              </w:rPr>
            </w:pPr>
            <w:r w:rsidRPr="00B86181">
              <w:rPr>
                <w:rFonts w:ascii="Times New Roman" w:eastAsia="SimSun" w:hAnsi="Times New Roman" w:cs="Times New Roman"/>
                <w:kern w:val="3"/>
                <w:sz w:val="24"/>
                <w:szCs w:val="24"/>
                <w:lang w:val="sr-Cyrl-RS"/>
              </w:rPr>
              <w:t>3</w:t>
            </w:r>
            <w:r w:rsidR="00927D68" w:rsidRPr="00B86181">
              <w:rPr>
                <w:rFonts w:ascii="Times New Roman" w:eastAsia="SimSun" w:hAnsi="Times New Roman" w:cs="Times New Roman"/>
                <w:kern w:val="3"/>
                <w:sz w:val="24"/>
                <w:szCs w:val="24"/>
                <w:lang w:val="sr-Cyrl-RS"/>
              </w:rPr>
              <w:t>0</w:t>
            </w:r>
            <w:r w:rsidRPr="00B86181">
              <w:rPr>
                <w:rFonts w:ascii="Times New Roman" w:eastAsia="SimSun" w:hAnsi="Times New Roman" w:cs="Times New Roman"/>
                <w:kern w:val="3"/>
                <w:sz w:val="24"/>
                <w:szCs w:val="24"/>
                <w:lang w:val="sr-Cyrl-RS"/>
              </w:rPr>
              <w:t>0.000</w:t>
            </w:r>
          </w:p>
        </w:tc>
      </w:tr>
      <w:tr w:rsidR="00586129" w:rsidRPr="00B86181" w14:paraId="08DC687A" w14:textId="77777777" w:rsidTr="00703108">
        <w:tc>
          <w:tcPr>
            <w:tcW w:w="990" w:type="dxa"/>
          </w:tcPr>
          <w:p w14:paraId="52B80500" w14:textId="77777777" w:rsidR="00753D33" w:rsidRPr="00B86181" w:rsidRDefault="00753D33" w:rsidP="00753D33">
            <w:pPr>
              <w:widowControl w:val="0"/>
              <w:suppressAutoHyphens/>
              <w:autoSpaceDN w:val="0"/>
              <w:textAlignment w:val="baseline"/>
              <w:rPr>
                <w:rFonts w:ascii="Times New Roman" w:eastAsia="SimSun" w:hAnsi="Times New Roman" w:cs="Times New Roman"/>
                <w:kern w:val="3"/>
                <w:sz w:val="24"/>
                <w:szCs w:val="24"/>
                <w:lang w:val="sr-Cyrl-RS"/>
              </w:rPr>
            </w:pPr>
            <w:r w:rsidRPr="00B86181">
              <w:rPr>
                <w:rFonts w:ascii="Times New Roman" w:eastAsia="SimSun" w:hAnsi="Times New Roman" w:cs="Times New Roman"/>
                <w:kern w:val="3"/>
                <w:sz w:val="24"/>
                <w:szCs w:val="24"/>
                <w:lang w:val="sr-Cyrl-RS"/>
              </w:rPr>
              <w:t>4232</w:t>
            </w:r>
          </w:p>
        </w:tc>
        <w:tc>
          <w:tcPr>
            <w:tcW w:w="2340" w:type="dxa"/>
          </w:tcPr>
          <w:p w14:paraId="78A4BE9E" w14:textId="77777777" w:rsidR="00753D33" w:rsidRPr="00B86181" w:rsidRDefault="00753D33" w:rsidP="00753D33">
            <w:pPr>
              <w:widowControl w:val="0"/>
              <w:suppressAutoHyphens/>
              <w:autoSpaceDN w:val="0"/>
              <w:textAlignment w:val="baseline"/>
              <w:rPr>
                <w:rFonts w:ascii="Times New Roman" w:eastAsia="SimSun" w:hAnsi="Times New Roman" w:cs="Times New Roman"/>
                <w:kern w:val="3"/>
                <w:sz w:val="24"/>
                <w:szCs w:val="24"/>
                <w:lang w:val="sr-Cyrl-RS"/>
              </w:rPr>
            </w:pPr>
            <w:r w:rsidRPr="00B86181">
              <w:rPr>
                <w:rFonts w:ascii="Times New Roman" w:eastAsia="SimSun" w:hAnsi="Times New Roman" w:cs="Times New Roman"/>
                <w:kern w:val="3"/>
                <w:sz w:val="24"/>
                <w:szCs w:val="24"/>
                <w:lang w:val="sr-Cyrl-RS"/>
              </w:rPr>
              <w:t>Компјутерске услуге</w:t>
            </w:r>
          </w:p>
        </w:tc>
        <w:tc>
          <w:tcPr>
            <w:tcW w:w="4933" w:type="dxa"/>
          </w:tcPr>
          <w:p w14:paraId="278ADFFD" w14:textId="347151A3" w:rsidR="00D40AE5" w:rsidRPr="00B86181" w:rsidRDefault="00753D33" w:rsidP="00753D33">
            <w:pPr>
              <w:widowControl w:val="0"/>
              <w:suppressAutoHyphens/>
              <w:autoSpaceDN w:val="0"/>
              <w:textAlignment w:val="baseline"/>
              <w:rPr>
                <w:rFonts w:ascii="Times New Roman" w:eastAsia="SimSun" w:hAnsi="Times New Roman" w:cs="Times New Roman"/>
                <w:bCs/>
                <w:kern w:val="3"/>
                <w:sz w:val="24"/>
                <w:szCs w:val="24"/>
                <w:lang w:val="sr-Cyrl-RS"/>
              </w:rPr>
            </w:pPr>
            <w:r w:rsidRPr="00B86181">
              <w:rPr>
                <w:rFonts w:ascii="Times New Roman" w:eastAsia="SimSun" w:hAnsi="Times New Roman" w:cs="Times New Roman"/>
                <w:bCs/>
                <w:kern w:val="3"/>
                <w:sz w:val="24"/>
                <w:szCs w:val="24"/>
                <w:lang w:val="sr-Cyrl-RS"/>
              </w:rPr>
              <w:t xml:space="preserve">Одржавање </w:t>
            </w:r>
            <w:r w:rsidR="00D40AE5" w:rsidRPr="00B86181">
              <w:rPr>
                <w:rFonts w:ascii="Times New Roman" w:eastAsia="SimSun" w:hAnsi="Times New Roman" w:cs="Times New Roman"/>
                <w:bCs/>
                <w:kern w:val="3"/>
                <w:sz w:val="24"/>
                <w:szCs w:val="24"/>
                <w:lang w:val="sr-Cyrl-RS"/>
              </w:rPr>
              <w:t xml:space="preserve"> базе података</w:t>
            </w:r>
            <w:r w:rsidR="002F66BE">
              <w:rPr>
                <w:rFonts w:ascii="Times New Roman" w:eastAsia="SimSun" w:hAnsi="Times New Roman" w:cs="Times New Roman"/>
                <w:bCs/>
                <w:kern w:val="3"/>
                <w:sz w:val="24"/>
                <w:szCs w:val="24"/>
                <w:lang w:val="sr-Cyrl-RS"/>
              </w:rPr>
              <w:t xml:space="preserve"> </w:t>
            </w:r>
            <w:r w:rsidRPr="00B86181">
              <w:rPr>
                <w:rFonts w:ascii="Times New Roman" w:eastAsia="SimSun" w:hAnsi="Times New Roman" w:cs="Times New Roman"/>
                <w:bCs/>
                <w:kern w:val="3"/>
                <w:sz w:val="24"/>
                <w:szCs w:val="24"/>
                <w:lang w:val="sr-Cyrl-RS"/>
              </w:rPr>
              <w:t>Театрослов</w:t>
            </w:r>
            <w:r w:rsidR="00927D68" w:rsidRPr="00B86181">
              <w:rPr>
                <w:rFonts w:ascii="Times New Roman" w:eastAsia="SimSun" w:hAnsi="Times New Roman" w:cs="Times New Roman"/>
                <w:bCs/>
                <w:kern w:val="3"/>
                <w:sz w:val="24"/>
                <w:szCs w:val="24"/>
                <w:lang w:val="sr-Cyrl-RS"/>
              </w:rPr>
              <w:t xml:space="preserve"> и</w:t>
            </w:r>
          </w:p>
          <w:p w14:paraId="6331B519" w14:textId="3EF8A78C" w:rsidR="00753D33" w:rsidRPr="00B86181" w:rsidRDefault="00D40AE5" w:rsidP="00753D33">
            <w:pPr>
              <w:widowControl w:val="0"/>
              <w:suppressAutoHyphens/>
              <w:autoSpaceDN w:val="0"/>
              <w:textAlignment w:val="baseline"/>
              <w:rPr>
                <w:rFonts w:ascii="Times New Roman" w:eastAsia="SimSun" w:hAnsi="Times New Roman" w:cs="Times New Roman"/>
                <w:bCs/>
                <w:kern w:val="3"/>
                <w:sz w:val="24"/>
                <w:szCs w:val="24"/>
                <w:lang w:val="sr-Cyrl-RS"/>
              </w:rPr>
            </w:pPr>
            <w:r w:rsidRPr="00B86181">
              <w:rPr>
                <w:rFonts w:ascii="Times New Roman" w:eastAsia="SimSun" w:hAnsi="Times New Roman" w:cs="Times New Roman"/>
                <w:bCs/>
                <w:kern w:val="3"/>
                <w:sz w:val="24"/>
                <w:szCs w:val="24"/>
                <w:lang w:val="sr-Cyrl-RS"/>
              </w:rPr>
              <w:t>О</w:t>
            </w:r>
            <w:r w:rsidR="00927D68" w:rsidRPr="00B86181">
              <w:rPr>
                <w:rFonts w:ascii="Times New Roman" w:eastAsia="SimSun" w:hAnsi="Times New Roman" w:cs="Times New Roman"/>
                <w:bCs/>
                <w:kern w:val="3"/>
                <w:sz w:val="24"/>
                <w:szCs w:val="24"/>
                <w:lang w:val="sr-Cyrl-RS"/>
              </w:rPr>
              <w:t>др</w:t>
            </w:r>
            <w:r w:rsidRPr="00B86181">
              <w:rPr>
                <w:rFonts w:ascii="Times New Roman" w:eastAsia="SimSun" w:hAnsi="Times New Roman" w:cs="Times New Roman"/>
                <w:bCs/>
                <w:kern w:val="3"/>
                <w:sz w:val="24"/>
                <w:szCs w:val="24"/>
                <w:lang w:val="sr-Cyrl-RS"/>
              </w:rPr>
              <w:t xml:space="preserve">жавање и дијагностика NAS уређаја </w:t>
            </w:r>
          </w:p>
        </w:tc>
        <w:tc>
          <w:tcPr>
            <w:tcW w:w="1556" w:type="dxa"/>
          </w:tcPr>
          <w:p w14:paraId="04FD6A1C" w14:textId="6A5405C0" w:rsidR="00753D33" w:rsidRPr="00B86181" w:rsidRDefault="00927D68" w:rsidP="002B1807">
            <w:pPr>
              <w:widowControl w:val="0"/>
              <w:suppressAutoHyphens/>
              <w:autoSpaceDN w:val="0"/>
              <w:jc w:val="right"/>
              <w:textAlignment w:val="baseline"/>
              <w:rPr>
                <w:rFonts w:ascii="Times New Roman" w:eastAsia="SimSun" w:hAnsi="Times New Roman" w:cs="Times New Roman"/>
                <w:kern w:val="3"/>
                <w:sz w:val="24"/>
                <w:szCs w:val="24"/>
                <w:lang w:val="sr-Cyrl-RS"/>
              </w:rPr>
            </w:pPr>
            <w:r w:rsidRPr="00B86181">
              <w:rPr>
                <w:rFonts w:ascii="Times New Roman" w:eastAsia="SimSun" w:hAnsi="Times New Roman" w:cs="Times New Roman"/>
                <w:kern w:val="3"/>
                <w:sz w:val="24"/>
                <w:szCs w:val="24"/>
                <w:lang w:val="sr-Cyrl-RS"/>
              </w:rPr>
              <w:t>8</w:t>
            </w:r>
            <w:r w:rsidR="00753D33" w:rsidRPr="00B86181">
              <w:rPr>
                <w:rFonts w:ascii="Times New Roman" w:eastAsia="SimSun" w:hAnsi="Times New Roman" w:cs="Times New Roman"/>
                <w:kern w:val="3"/>
                <w:sz w:val="24"/>
                <w:szCs w:val="24"/>
                <w:lang w:val="sr-Cyrl-RS"/>
              </w:rPr>
              <w:t>00.000</w:t>
            </w:r>
          </w:p>
        </w:tc>
      </w:tr>
      <w:tr w:rsidR="00753D33" w:rsidRPr="00B86181" w14:paraId="22BEB1A8" w14:textId="77777777" w:rsidTr="00703108">
        <w:tc>
          <w:tcPr>
            <w:tcW w:w="990" w:type="dxa"/>
          </w:tcPr>
          <w:p w14:paraId="0AA0BB8F" w14:textId="77777777" w:rsidR="00753D33" w:rsidRPr="00B86181" w:rsidRDefault="00753D33" w:rsidP="00753D33">
            <w:pPr>
              <w:widowControl w:val="0"/>
              <w:suppressAutoHyphens/>
              <w:autoSpaceDN w:val="0"/>
              <w:textAlignment w:val="baseline"/>
              <w:rPr>
                <w:rFonts w:ascii="Times New Roman" w:eastAsia="SimSun" w:hAnsi="Times New Roman" w:cs="Times New Roman"/>
                <w:kern w:val="3"/>
                <w:sz w:val="24"/>
                <w:szCs w:val="24"/>
                <w:lang w:val="sr-Cyrl-RS"/>
              </w:rPr>
            </w:pPr>
            <w:r w:rsidRPr="00B86181">
              <w:rPr>
                <w:rFonts w:ascii="Times New Roman" w:eastAsia="SimSun" w:hAnsi="Times New Roman" w:cs="Times New Roman"/>
                <w:kern w:val="3"/>
                <w:sz w:val="24"/>
                <w:szCs w:val="24"/>
                <w:lang w:val="sr-Cyrl-RS"/>
              </w:rPr>
              <w:t>4235</w:t>
            </w:r>
          </w:p>
        </w:tc>
        <w:tc>
          <w:tcPr>
            <w:tcW w:w="2340" w:type="dxa"/>
          </w:tcPr>
          <w:p w14:paraId="53480902" w14:textId="77777777" w:rsidR="00753D33" w:rsidRPr="00B86181" w:rsidRDefault="00753D33" w:rsidP="00753D33">
            <w:pPr>
              <w:widowControl w:val="0"/>
              <w:suppressAutoHyphens/>
              <w:autoSpaceDN w:val="0"/>
              <w:textAlignment w:val="baseline"/>
              <w:rPr>
                <w:rFonts w:ascii="Times New Roman" w:eastAsia="SimSun" w:hAnsi="Times New Roman" w:cs="Times New Roman"/>
                <w:kern w:val="3"/>
                <w:sz w:val="24"/>
                <w:szCs w:val="24"/>
                <w:lang w:val="sr-Cyrl-RS"/>
              </w:rPr>
            </w:pPr>
            <w:r w:rsidRPr="00B86181">
              <w:rPr>
                <w:rFonts w:ascii="Times New Roman" w:eastAsia="SimSun" w:hAnsi="Times New Roman" w:cs="Times New Roman"/>
                <w:kern w:val="3"/>
                <w:sz w:val="24"/>
                <w:szCs w:val="24"/>
                <w:lang w:val="sr-Cyrl-RS"/>
              </w:rPr>
              <w:t>Стручне услуге</w:t>
            </w:r>
          </w:p>
        </w:tc>
        <w:tc>
          <w:tcPr>
            <w:tcW w:w="4933" w:type="dxa"/>
          </w:tcPr>
          <w:p w14:paraId="0D8E6413" w14:textId="584BE602" w:rsidR="00753D33" w:rsidRPr="00B86181" w:rsidRDefault="009E0E70" w:rsidP="00753D33">
            <w:pPr>
              <w:widowControl w:val="0"/>
              <w:suppressAutoHyphens/>
              <w:autoSpaceDN w:val="0"/>
              <w:textAlignment w:val="baseline"/>
              <w:rPr>
                <w:rFonts w:ascii="Times New Roman" w:eastAsia="SimSun" w:hAnsi="Times New Roman" w:cs="Times New Roman"/>
                <w:kern w:val="3"/>
                <w:sz w:val="24"/>
                <w:szCs w:val="24"/>
                <w:lang w:val="sr-Cyrl-RS"/>
              </w:rPr>
            </w:pPr>
            <w:r w:rsidRPr="00B86181">
              <w:rPr>
                <w:rFonts w:ascii="Times New Roman" w:eastAsia="SimSun" w:hAnsi="Times New Roman" w:cs="Times New Roman"/>
                <w:bCs/>
                <w:kern w:val="3"/>
                <w:sz w:val="24"/>
                <w:szCs w:val="24"/>
                <w:lang w:val="sr-Cyrl-RS"/>
              </w:rPr>
              <w:t>Побољшање видљивости сајта (редизајн сајта и Театрослова)</w:t>
            </w:r>
            <w:r w:rsidR="00753D33" w:rsidRPr="00B86181">
              <w:rPr>
                <w:rFonts w:ascii="Times New Roman" w:eastAsia="SimSun" w:hAnsi="Times New Roman" w:cs="Times New Roman"/>
                <w:bCs/>
                <w:kern w:val="3"/>
                <w:sz w:val="24"/>
                <w:szCs w:val="24"/>
                <w:lang w:val="sr-Cyrl-RS"/>
              </w:rPr>
              <w:t xml:space="preserve">  </w:t>
            </w:r>
          </w:p>
        </w:tc>
        <w:tc>
          <w:tcPr>
            <w:tcW w:w="1556" w:type="dxa"/>
          </w:tcPr>
          <w:p w14:paraId="2AA1F848" w14:textId="310572B9" w:rsidR="00753D33" w:rsidRPr="00B86181" w:rsidRDefault="00753D33" w:rsidP="002B1807">
            <w:pPr>
              <w:widowControl w:val="0"/>
              <w:suppressAutoHyphens/>
              <w:autoSpaceDN w:val="0"/>
              <w:jc w:val="right"/>
              <w:textAlignment w:val="baseline"/>
              <w:rPr>
                <w:rFonts w:ascii="Times New Roman" w:eastAsia="SimSun" w:hAnsi="Times New Roman" w:cs="Times New Roman"/>
                <w:kern w:val="3"/>
                <w:sz w:val="24"/>
                <w:szCs w:val="24"/>
                <w:lang w:val="sr-Cyrl-RS"/>
              </w:rPr>
            </w:pPr>
            <w:r w:rsidRPr="00B86181">
              <w:rPr>
                <w:rFonts w:ascii="Times New Roman" w:eastAsia="SimSun" w:hAnsi="Times New Roman" w:cs="Times New Roman"/>
                <w:kern w:val="3"/>
                <w:sz w:val="24"/>
                <w:szCs w:val="24"/>
                <w:lang w:val="sr-Cyrl-RS"/>
              </w:rPr>
              <w:t>500</w:t>
            </w:r>
            <w:r w:rsidR="002B1807" w:rsidRPr="00B86181">
              <w:rPr>
                <w:rFonts w:ascii="Times New Roman" w:eastAsia="SimSun" w:hAnsi="Times New Roman" w:cs="Times New Roman"/>
                <w:kern w:val="3"/>
                <w:sz w:val="24"/>
                <w:szCs w:val="24"/>
                <w:lang w:val="sr-Cyrl-RS"/>
              </w:rPr>
              <w:t>.000</w:t>
            </w:r>
          </w:p>
        </w:tc>
      </w:tr>
      <w:tr w:rsidR="002B1807" w:rsidRPr="00B86181" w14:paraId="0319EBB0" w14:textId="77777777" w:rsidTr="00703108">
        <w:tc>
          <w:tcPr>
            <w:tcW w:w="990" w:type="dxa"/>
          </w:tcPr>
          <w:p w14:paraId="2BA039E3" w14:textId="3420E056" w:rsidR="002B1807" w:rsidRPr="00B86181" w:rsidRDefault="002B1807" w:rsidP="00753D33">
            <w:pPr>
              <w:widowControl w:val="0"/>
              <w:suppressAutoHyphens/>
              <w:autoSpaceDN w:val="0"/>
              <w:textAlignment w:val="baseline"/>
              <w:rPr>
                <w:rFonts w:ascii="Times New Roman" w:eastAsia="SimSun" w:hAnsi="Times New Roman" w:cs="Times New Roman"/>
                <w:kern w:val="3"/>
                <w:sz w:val="24"/>
                <w:szCs w:val="24"/>
                <w:lang w:val="sr-Cyrl-RS"/>
              </w:rPr>
            </w:pPr>
            <w:r w:rsidRPr="00B86181">
              <w:rPr>
                <w:rFonts w:ascii="Times New Roman" w:eastAsia="SimSun" w:hAnsi="Times New Roman" w:cs="Times New Roman"/>
                <w:kern w:val="3"/>
                <w:sz w:val="24"/>
                <w:szCs w:val="24"/>
                <w:lang w:val="sr-Cyrl-RS"/>
              </w:rPr>
              <w:t>5122</w:t>
            </w:r>
          </w:p>
        </w:tc>
        <w:tc>
          <w:tcPr>
            <w:tcW w:w="2340" w:type="dxa"/>
          </w:tcPr>
          <w:p w14:paraId="3CD98751" w14:textId="46654ACF" w:rsidR="002B1807" w:rsidRPr="00B86181" w:rsidRDefault="00927D68" w:rsidP="00753D33">
            <w:pPr>
              <w:widowControl w:val="0"/>
              <w:suppressAutoHyphens/>
              <w:autoSpaceDN w:val="0"/>
              <w:textAlignment w:val="baseline"/>
              <w:rPr>
                <w:rFonts w:ascii="Times New Roman" w:eastAsia="SimSun"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Административна опрема</w:t>
            </w:r>
          </w:p>
        </w:tc>
        <w:tc>
          <w:tcPr>
            <w:tcW w:w="4933" w:type="dxa"/>
          </w:tcPr>
          <w:p w14:paraId="0028FDB4" w14:textId="57A6B3C4" w:rsidR="002B1807" w:rsidRPr="00B86181" w:rsidRDefault="002B1807" w:rsidP="00753D33">
            <w:pPr>
              <w:widowControl w:val="0"/>
              <w:suppressAutoHyphens/>
              <w:autoSpaceDN w:val="0"/>
              <w:textAlignment w:val="baseline"/>
              <w:rPr>
                <w:rFonts w:ascii="Times New Roman" w:eastAsia="SimSun" w:hAnsi="Times New Roman" w:cs="Times New Roman"/>
                <w:bCs/>
                <w:kern w:val="3"/>
                <w:sz w:val="24"/>
                <w:szCs w:val="24"/>
                <w:lang w:val="sr-Cyrl-RS"/>
              </w:rPr>
            </w:pPr>
            <w:r w:rsidRPr="00B86181">
              <w:rPr>
                <w:rFonts w:ascii="Times New Roman" w:eastAsia="SimSun" w:hAnsi="Times New Roman" w:cs="Times New Roman"/>
                <w:bCs/>
                <w:kern w:val="3"/>
                <w:sz w:val="24"/>
                <w:szCs w:val="24"/>
                <w:lang w:val="sr-Cyrl-RS"/>
              </w:rPr>
              <w:t xml:space="preserve">Набавка Сервера са rask и материјалом за постављање сервера, </w:t>
            </w:r>
            <w:r w:rsidRPr="00B86181">
              <w:rPr>
                <w:rFonts w:ascii="Times New Roman" w:eastAsia="Times New Roman" w:hAnsi="Times New Roman" w:cs="Times New Roman"/>
                <w:color w:val="000000"/>
                <w:sz w:val="24"/>
                <w:szCs w:val="24"/>
                <w:lang w:val="sr-Cyrl-RS"/>
              </w:rPr>
              <w:t xml:space="preserve">Kodak Alaris SceyeX A3 Prime Flash скенер за књиге, 2 рачунара </w:t>
            </w:r>
            <w:r w:rsidR="00927D68" w:rsidRPr="00B86181">
              <w:rPr>
                <w:rFonts w:ascii="Times New Roman" w:eastAsia="Times New Roman" w:hAnsi="Times New Roman" w:cs="Times New Roman"/>
                <w:color w:val="000000"/>
                <w:sz w:val="24"/>
                <w:szCs w:val="24"/>
                <w:lang w:val="sr-Cyrl-RS"/>
              </w:rPr>
              <w:t>и 5 мултифункционалних штампача</w:t>
            </w:r>
            <w:r w:rsidR="00586129" w:rsidRPr="00B86181">
              <w:rPr>
                <w:rFonts w:ascii="Times New Roman" w:eastAsia="Times New Roman" w:hAnsi="Times New Roman" w:cs="Times New Roman"/>
                <w:color w:val="000000"/>
                <w:sz w:val="24"/>
                <w:szCs w:val="24"/>
                <w:lang w:val="sr-Cyrl-RS"/>
              </w:rPr>
              <w:t xml:space="preserve"> </w:t>
            </w:r>
          </w:p>
        </w:tc>
        <w:tc>
          <w:tcPr>
            <w:tcW w:w="1556" w:type="dxa"/>
          </w:tcPr>
          <w:p w14:paraId="3F999C9C" w14:textId="05B45FCC" w:rsidR="002B1807" w:rsidRPr="00B86181" w:rsidRDefault="00927D68" w:rsidP="002B1807">
            <w:pPr>
              <w:widowControl w:val="0"/>
              <w:suppressAutoHyphens/>
              <w:autoSpaceDN w:val="0"/>
              <w:jc w:val="right"/>
              <w:textAlignment w:val="baseline"/>
              <w:rPr>
                <w:rFonts w:ascii="Times New Roman" w:eastAsia="SimSun" w:hAnsi="Times New Roman" w:cs="Times New Roman"/>
                <w:kern w:val="3"/>
                <w:sz w:val="24"/>
                <w:szCs w:val="24"/>
                <w:lang w:val="sr-Cyrl-RS"/>
              </w:rPr>
            </w:pPr>
            <w:r w:rsidRPr="00B86181">
              <w:rPr>
                <w:rFonts w:ascii="Times New Roman" w:eastAsia="SimSun" w:hAnsi="Times New Roman" w:cs="Times New Roman"/>
                <w:kern w:val="3"/>
                <w:sz w:val="24"/>
                <w:szCs w:val="24"/>
                <w:lang w:val="sr-Cyrl-RS"/>
              </w:rPr>
              <w:t>1.500.000</w:t>
            </w:r>
          </w:p>
        </w:tc>
      </w:tr>
    </w:tbl>
    <w:tbl>
      <w:tblPr>
        <w:tblW w:w="9787" w:type="dxa"/>
        <w:tblInd w:w="-72" w:type="dxa"/>
        <w:tblLayout w:type="fixed"/>
        <w:tblCellMar>
          <w:left w:w="10" w:type="dxa"/>
          <w:right w:w="10" w:type="dxa"/>
        </w:tblCellMar>
        <w:tblLook w:val="0000" w:firstRow="0" w:lastRow="0" w:firstColumn="0" w:lastColumn="0" w:noHBand="0" w:noVBand="0"/>
      </w:tblPr>
      <w:tblGrid>
        <w:gridCol w:w="8257"/>
        <w:gridCol w:w="1530"/>
      </w:tblGrid>
      <w:tr w:rsidR="00753D33" w:rsidRPr="00B86181" w14:paraId="26CFE39A" w14:textId="77777777" w:rsidTr="00703108">
        <w:tc>
          <w:tcPr>
            <w:tcW w:w="8257" w:type="dxa"/>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14:paraId="08B24929" w14:textId="64FA48D8"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p>
        </w:tc>
        <w:tc>
          <w:tcPr>
            <w:tcW w:w="1530" w:type="dxa"/>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14:paraId="3AAD562E" w14:textId="360ACEDA" w:rsidR="00753D33" w:rsidRPr="00B86181" w:rsidRDefault="00927D68" w:rsidP="00753D33">
            <w:pPr>
              <w:suppressAutoHyphens/>
              <w:autoSpaceDN w:val="0"/>
              <w:spacing w:after="0" w:line="240" w:lineRule="auto"/>
              <w:jc w:val="right"/>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3</w:t>
            </w:r>
            <w:r w:rsidR="00753D33" w:rsidRPr="00B86181">
              <w:rPr>
                <w:rFonts w:ascii="Times New Roman" w:eastAsia="Calibri" w:hAnsi="Times New Roman" w:cs="Times New Roman"/>
                <w:kern w:val="3"/>
                <w:sz w:val="24"/>
                <w:szCs w:val="24"/>
                <w:lang w:val="sr-Cyrl-RS"/>
              </w:rPr>
              <w:t>.</w:t>
            </w:r>
            <w:r w:rsidRPr="00B86181">
              <w:rPr>
                <w:rFonts w:ascii="Times New Roman" w:eastAsia="Calibri" w:hAnsi="Times New Roman" w:cs="Times New Roman"/>
                <w:kern w:val="3"/>
                <w:sz w:val="24"/>
                <w:szCs w:val="24"/>
                <w:lang w:val="sr-Cyrl-RS"/>
              </w:rPr>
              <w:t>10</w:t>
            </w:r>
            <w:r w:rsidR="00753D33" w:rsidRPr="00B86181">
              <w:rPr>
                <w:rFonts w:ascii="Times New Roman" w:eastAsia="Calibri" w:hAnsi="Times New Roman" w:cs="Times New Roman"/>
                <w:kern w:val="3"/>
                <w:sz w:val="24"/>
                <w:szCs w:val="24"/>
                <w:lang w:val="sr-Cyrl-RS"/>
              </w:rPr>
              <w:t>0.000</w:t>
            </w:r>
          </w:p>
        </w:tc>
      </w:tr>
    </w:tbl>
    <w:p w14:paraId="4D071A30" w14:textId="78303D56" w:rsidR="002B1807" w:rsidRPr="00B86181" w:rsidRDefault="002B1807" w:rsidP="00586129">
      <w:pPr>
        <w:suppressAutoHyphens/>
        <w:autoSpaceDN w:val="0"/>
        <w:spacing w:after="0" w:line="240" w:lineRule="auto"/>
        <w:jc w:val="both"/>
        <w:textAlignment w:val="baseline"/>
        <w:rPr>
          <w:rFonts w:ascii="Times New Roman" w:eastAsia="Times New Roman" w:hAnsi="Times New Roman" w:cs="Times New Roman"/>
          <w:color w:val="00B050"/>
          <w:sz w:val="24"/>
          <w:szCs w:val="24"/>
          <w:lang w:val="sr-Cyrl-RS"/>
        </w:rPr>
      </w:pPr>
    </w:p>
    <w:p w14:paraId="0680CA46" w14:textId="77777777" w:rsidR="00753D33" w:rsidRPr="00B86181" w:rsidRDefault="00753D33" w:rsidP="00753D33">
      <w:pPr>
        <w:suppressAutoHyphens/>
        <w:autoSpaceDN w:val="0"/>
        <w:spacing w:after="0" w:line="240" w:lineRule="auto"/>
        <w:jc w:val="center"/>
        <w:textAlignment w:val="baseline"/>
        <w:rPr>
          <w:rFonts w:ascii="Times New Roman" w:eastAsia="Calibri" w:hAnsi="Times New Roman" w:cs="Times New Roman"/>
          <w:b/>
          <w:kern w:val="3"/>
          <w:sz w:val="24"/>
          <w:szCs w:val="24"/>
          <w:lang w:val="sr-Cyrl-RS"/>
        </w:rPr>
      </w:pPr>
      <w:r w:rsidRPr="00B86181">
        <w:rPr>
          <w:rFonts w:ascii="Times New Roman" w:eastAsia="Calibri" w:hAnsi="Times New Roman" w:cs="Times New Roman"/>
          <w:b/>
          <w:kern w:val="3"/>
          <w:sz w:val="24"/>
          <w:szCs w:val="24"/>
          <w:lang w:val="sr-Cyrl-RS"/>
        </w:rPr>
        <w:t>ПРЕДЛОГ ГОДИШЊЕГ ПРОГРАМА РАДА ЗА 2024. ГОДИНУ</w:t>
      </w:r>
    </w:p>
    <w:p w14:paraId="15DC8C04" w14:textId="77777777" w:rsidR="00753D33" w:rsidRPr="00B86181" w:rsidRDefault="00753D33" w:rsidP="00753D33">
      <w:pPr>
        <w:suppressAutoHyphens/>
        <w:autoSpaceDN w:val="0"/>
        <w:spacing w:after="0" w:line="240" w:lineRule="auto"/>
        <w:jc w:val="center"/>
        <w:textAlignment w:val="baseline"/>
        <w:rPr>
          <w:rFonts w:ascii="Times New Roman" w:eastAsia="Calibri" w:hAnsi="Times New Roman" w:cs="Times New Roman"/>
          <w:b/>
          <w:kern w:val="3"/>
          <w:sz w:val="24"/>
          <w:szCs w:val="24"/>
          <w:lang w:val="sr-Cyrl-RS"/>
        </w:rPr>
      </w:pPr>
    </w:p>
    <w:p w14:paraId="48F42BDA"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bCs/>
          <w:kern w:val="3"/>
          <w:sz w:val="24"/>
          <w:szCs w:val="24"/>
          <w:lang w:val="sr-Cyrl-RS"/>
        </w:rPr>
      </w:pPr>
      <w:r w:rsidRPr="00B86181">
        <w:rPr>
          <w:rFonts w:ascii="Times New Roman" w:eastAsia="Calibri" w:hAnsi="Times New Roman" w:cs="Times New Roman"/>
          <w:bCs/>
          <w:kern w:val="3"/>
          <w:sz w:val="24"/>
          <w:szCs w:val="24"/>
          <w:lang w:val="sr-Cyrl-RS"/>
        </w:rPr>
        <w:t>ИЗЛОЖБЕ 2024.</w:t>
      </w:r>
    </w:p>
    <w:p w14:paraId="5A431F16"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b/>
          <w:kern w:val="3"/>
          <w:sz w:val="24"/>
          <w:szCs w:val="24"/>
          <w:lang w:val="sr-Cyrl-RS"/>
        </w:rPr>
      </w:pPr>
    </w:p>
    <w:p w14:paraId="5C0C877A" w14:textId="77777777" w:rsidR="00753D33" w:rsidRPr="002F66BE" w:rsidRDefault="00753D33" w:rsidP="00753D33">
      <w:pPr>
        <w:widowControl w:val="0"/>
        <w:numPr>
          <w:ilvl w:val="0"/>
          <w:numId w:val="27"/>
        </w:numPr>
        <w:suppressAutoHyphens/>
        <w:autoSpaceDN w:val="0"/>
        <w:spacing w:after="0" w:line="240" w:lineRule="auto"/>
        <w:jc w:val="both"/>
        <w:textAlignment w:val="baseline"/>
        <w:rPr>
          <w:rFonts w:ascii="Times New Roman" w:eastAsia="Calibri" w:hAnsi="Times New Roman" w:cs="Times New Roman"/>
          <w:bCs/>
          <w:i/>
          <w:iCs/>
          <w:kern w:val="3"/>
          <w:sz w:val="24"/>
          <w:szCs w:val="24"/>
          <w:lang w:val="sr-Cyrl-RS"/>
        </w:rPr>
      </w:pPr>
      <w:r w:rsidRPr="002F66BE">
        <w:rPr>
          <w:rFonts w:ascii="Times New Roman" w:eastAsia="Calibri" w:hAnsi="Times New Roman" w:cs="Times New Roman"/>
          <w:bCs/>
          <w:i/>
          <w:iCs/>
          <w:kern w:val="3"/>
          <w:sz w:val="24"/>
          <w:szCs w:val="24"/>
          <w:lang w:val="sr-Cyrl-RS"/>
        </w:rPr>
        <w:t>Мира Траиловић, поводом 100 година од рођења</w:t>
      </w:r>
    </w:p>
    <w:p w14:paraId="67B63028" w14:textId="7A559ED9" w:rsidR="00753D33" w:rsidRPr="00B86181" w:rsidRDefault="00753D33" w:rsidP="00753D33">
      <w:pPr>
        <w:widowControl w:val="0"/>
        <w:suppressAutoHyphens/>
        <w:autoSpaceDN w:val="0"/>
        <w:spacing w:after="0" w:line="240" w:lineRule="auto"/>
        <w:ind w:left="720"/>
        <w:jc w:val="both"/>
        <w:textAlignment w:val="baseline"/>
        <w:rPr>
          <w:rFonts w:ascii="Times New Roman" w:eastAsia="Calibri" w:hAnsi="Times New Roman" w:cs="Times New Roman"/>
          <w:bCs/>
          <w:kern w:val="3"/>
          <w:sz w:val="24"/>
          <w:szCs w:val="24"/>
          <w:lang w:val="sr-Cyrl-RS"/>
        </w:rPr>
      </w:pPr>
      <w:r w:rsidRPr="00B86181">
        <w:rPr>
          <w:rFonts w:ascii="Times New Roman" w:eastAsia="Calibri" w:hAnsi="Times New Roman" w:cs="Times New Roman"/>
          <w:bCs/>
          <w:kern w:val="3"/>
          <w:sz w:val="24"/>
          <w:szCs w:val="24"/>
          <w:lang w:val="sr-Cyrl-RS"/>
        </w:rPr>
        <w:t>Изложба ће бити посвећена деловању значајне редитељке, дугогодишњег управника Позоришта „Атеље 212“, једног од оснивача и директора БИТЕФ-а</w:t>
      </w:r>
      <w:r w:rsidR="002F66BE">
        <w:rPr>
          <w:rFonts w:ascii="Times New Roman" w:eastAsia="Calibri" w:hAnsi="Times New Roman" w:cs="Times New Roman"/>
          <w:bCs/>
          <w:kern w:val="3"/>
          <w:sz w:val="24"/>
          <w:szCs w:val="24"/>
          <w:lang w:val="sr-Cyrl-RS"/>
        </w:rPr>
        <w:t>;</w:t>
      </w:r>
    </w:p>
    <w:p w14:paraId="53624A64" w14:textId="0354E676" w:rsidR="00753D33" w:rsidRPr="00B86181" w:rsidRDefault="00753D33" w:rsidP="00753D33">
      <w:pPr>
        <w:widowControl w:val="0"/>
        <w:numPr>
          <w:ilvl w:val="0"/>
          <w:numId w:val="27"/>
        </w:numPr>
        <w:suppressAutoHyphens/>
        <w:autoSpaceDN w:val="0"/>
        <w:spacing w:after="0" w:line="240" w:lineRule="auto"/>
        <w:jc w:val="both"/>
        <w:textAlignment w:val="baseline"/>
        <w:rPr>
          <w:rFonts w:ascii="Times New Roman" w:eastAsia="Calibri" w:hAnsi="Times New Roman" w:cs="Times New Roman"/>
          <w:bCs/>
          <w:kern w:val="3"/>
          <w:sz w:val="24"/>
          <w:szCs w:val="24"/>
          <w:lang w:val="sr-Cyrl-RS"/>
        </w:rPr>
      </w:pPr>
      <w:r w:rsidRPr="002F66BE">
        <w:rPr>
          <w:rFonts w:ascii="Times New Roman" w:eastAsia="Calibri" w:hAnsi="Times New Roman" w:cs="Times New Roman"/>
          <w:bCs/>
          <w:i/>
          <w:iCs/>
          <w:kern w:val="3"/>
          <w:sz w:val="24"/>
          <w:szCs w:val="24"/>
          <w:lang w:val="sr-Cyrl-RS"/>
        </w:rPr>
        <w:t>Оперска породица Миладиновић, поводом 100 година од рођења Душана и Милице</w:t>
      </w:r>
    </w:p>
    <w:p w14:paraId="7CCCD2B0" w14:textId="77777777" w:rsidR="00753D33" w:rsidRPr="00B86181" w:rsidRDefault="00753D33" w:rsidP="00753D33">
      <w:pPr>
        <w:widowControl w:val="0"/>
        <w:suppressAutoHyphens/>
        <w:autoSpaceDN w:val="0"/>
        <w:spacing w:after="0" w:line="240" w:lineRule="auto"/>
        <w:ind w:left="720"/>
        <w:jc w:val="both"/>
        <w:textAlignment w:val="baseline"/>
        <w:rPr>
          <w:rFonts w:ascii="Times New Roman" w:eastAsia="Calibri" w:hAnsi="Times New Roman" w:cs="Times New Roman"/>
          <w:bCs/>
          <w:kern w:val="3"/>
          <w:sz w:val="24"/>
          <w:szCs w:val="24"/>
          <w:lang w:val="sr-Cyrl-RS"/>
        </w:rPr>
      </w:pPr>
      <w:r w:rsidRPr="00B86181">
        <w:rPr>
          <w:rFonts w:ascii="Times New Roman" w:eastAsia="Calibri" w:hAnsi="Times New Roman" w:cs="Times New Roman"/>
          <w:bCs/>
          <w:kern w:val="3"/>
          <w:sz w:val="24"/>
          <w:szCs w:val="24"/>
          <w:lang w:val="sr-Cyrl-RS"/>
        </w:rPr>
        <w:t xml:space="preserve">Три члана породице Миладиновић заузимају значајно место у историји Опере Народног позоришта: диригент, композитор и једно време директор Опере Душан Миладиновић и његова супруга Милица, првакиња опере, рођени су исте године. Изложба ће бити уприличена поводом 100 година од њиховог рођења, али ће обухватити и допринос њиховог сина Дејана (1948–2017), оперског редитеља и у два </w:t>
      </w:r>
      <w:r w:rsidRPr="00B86181">
        <w:rPr>
          <w:rFonts w:ascii="Times New Roman" w:eastAsia="Calibri" w:hAnsi="Times New Roman" w:cs="Times New Roman"/>
          <w:bCs/>
          <w:kern w:val="3"/>
          <w:sz w:val="24"/>
          <w:szCs w:val="24"/>
          <w:lang w:val="sr-Cyrl-RS"/>
        </w:rPr>
        <w:lastRenderedPageBreak/>
        <w:t xml:space="preserve">наврата директора Опере Народног позоришта у Београду. </w:t>
      </w:r>
    </w:p>
    <w:p w14:paraId="58BBAD83" w14:textId="77777777" w:rsidR="00753D33" w:rsidRPr="002F66BE" w:rsidRDefault="00753D33" w:rsidP="00753D33">
      <w:pPr>
        <w:widowControl w:val="0"/>
        <w:numPr>
          <w:ilvl w:val="0"/>
          <w:numId w:val="27"/>
        </w:numPr>
        <w:suppressAutoHyphens/>
        <w:autoSpaceDN w:val="0"/>
        <w:spacing w:after="0" w:line="240" w:lineRule="auto"/>
        <w:jc w:val="both"/>
        <w:textAlignment w:val="baseline"/>
        <w:rPr>
          <w:rFonts w:ascii="Times New Roman" w:eastAsia="Calibri" w:hAnsi="Times New Roman" w:cs="Times New Roman"/>
          <w:bCs/>
          <w:i/>
          <w:iCs/>
          <w:kern w:val="3"/>
          <w:sz w:val="24"/>
          <w:szCs w:val="24"/>
          <w:lang w:val="sr-Cyrl-RS"/>
        </w:rPr>
      </w:pPr>
      <w:r w:rsidRPr="002F66BE">
        <w:rPr>
          <w:rFonts w:ascii="Times New Roman" w:eastAsia="Calibri" w:hAnsi="Times New Roman" w:cs="Times New Roman"/>
          <w:bCs/>
          <w:i/>
          <w:iCs/>
          <w:kern w:val="3"/>
          <w:sz w:val="24"/>
          <w:szCs w:val="24"/>
          <w:lang w:val="sr-Cyrl-RS"/>
        </w:rPr>
        <w:t>Јосип Кулунџић, поводом 125 година од рођења</w:t>
      </w:r>
    </w:p>
    <w:p w14:paraId="32FC52EE" w14:textId="77777777" w:rsidR="00753D33" w:rsidRPr="00B86181" w:rsidRDefault="00753D33" w:rsidP="00753D33">
      <w:pPr>
        <w:widowControl w:val="0"/>
        <w:suppressAutoHyphens/>
        <w:autoSpaceDN w:val="0"/>
        <w:spacing w:after="0" w:line="240" w:lineRule="auto"/>
        <w:ind w:left="720"/>
        <w:jc w:val="both"/>
        <w:textAlignment w:val="baseline"/>
        <w:rPr>
          <w:rFonts w:ascii="Times New Roman" w:eastAsia="Calibri" w:hAnsi="Times New Roman" w:cs="Times New Roman"/>
          <w:bCs/>
          <w:kern w:val="3"/>
          <w:sz w:val="24"/>
          <w:szCs w:val="24"/>
          <w:lang w:val="sr-Cyrl-RS"/>
        </w:rPr>
      </w:pPr>
      <w:r w:rsidRPr="00B86181">
        <w:rPr>
          <w:rFonts w:ascii="Times New Roman" w:eastAsia="Calibri" w:hAnsi="Times New Roman" w:cs="Times New Roman"/>
          <w:bCs/>
          <w:kern w:val="3"/>
          <w:sz w:val="24"/>
          <w:szCs w:val="24"/>
          <w:lang w:val="sr-Cyrl-RS"/>
        </w:rPr>
        <w:t xml:space="preserve">Оставио је неизбрисив траг у нашем позоришту. Био је један од најзначајнијих драмских и оперских редитеља са простора бивше Југославије; писац и драматизатор, педагог... </w:t>
      </w:r>
    </w:p>
    <w:p w14:paraId="15065439" w14:textId="77777777" w:rsidR="00753D33" w:rsidRPr="002F66BE" w:rsidRDefault="00753D33" w:rsidP="00753D33">
      <w:pPr>
        <w:widowControl w:val="0"/>
        <w:numPr>
          <w:ilvl w:val="0"/>
          <w:numId w:val="27"/>
        </w:numPr>
        <w:suppressAutoHyphens/>
        <w:autoSpaceDN w:val="0"/>
        <w:spacing w:after="0" w:line="240" w:lineRule="auto"/>
        <w:jc w:val="both"/>
        <w:textAlignment w:val="baseline"/>
        <w:rPr>
          <w:rFonts w:ascii="Times New Roman" w:eastAsia="Calibri" w:hAnsi="Times New Roman" w:cs="Times New Roman"/>
          <w:bCs/>
          <w:i/>
          <w:iCs/>
          <w:kern w:val="3"/>
          <w:sz w:val="24"/>
          <w:szCs w:val="24"/>
          <w:lang w:val="sr-Cyrl-RS"/>
        </w:rPr>
      </w:pPr>
      <w:r w:rsidRPr="002F66BE">
        <w:rPr>
          <w:rFonts w:ascii="Times New Roman" w:eastAsia="Calibri" w:hAnsi="Times New Roman" w:cs="Times New Roman"/>
          <w:bCs/>
          <w:i/>
          <w:iCs/>
          <w:kern w:val="3"/>
          <w:sz w:val="24"/>
          <w:szCs w:val="24"/>
          <w:lang w:val="sr-Cyrl-RS"/>
        </w:rPr>
        <w:t>Зоран Ристановић, поводом 100 година од рођења</w:t>
      </w:r>
    </w:p>
    <w:p w14:paraId="2ED9C76E" w14:textId="738DA0EE" w:rsidR="00753D33" w:rsidRPr="00B86181" w:rsidRDefault="00753D33" w:rsidP="00753D33">
      <w:pPr>
        <w:suppressAutoHyphens/>
        <w:autoSpaceDN w:val="0"/>
        <w:spacing w:after="0" w:line="240" w:lineRule="auto"/>
        <w:ind w:left="720"/>
        <w:jc w:val="both"/>
        <w:textAlignment w:val="baseline"/>
        <w:rPr>
          <w:rFonts w:ascii="Times New Roman" w:eastAsia="Calibri" w:hAnsi="Times New Roman" w:cs="Times New Roman"/>
          <w:bCs/>
          <w:kern w:val="3"/>
          <w:sz w:val="24"/>
          <w:szCs w:val="24"/>
          <w:lang w:val="sr-Cyrl-RS"/>
        </w:rPr>
      </w:pPr>
      <w:r w:rsidRPr="00B86181">
        <w:rPr>
          <w:rFonts w:ascii="Times New Roman" w:eastAsia="Calibri" w:hAnsi="Times New Roman" w:cs="Times New Roman"/>
          <w:bCs/>
          <w:kern w:val="3"/>
          <w:sz w:val="24"/>
          <w:szCs w:val="24"/>
          <w:lang w:val="sr-Cyrl-RS"/>
        </w:rPr>
        <w:t xml:space="preserve">Изложба ће бити посвећена драмском уметнику, прваку Југословенског драмског позоришта у којем је провео читав радни век. </w:t>
      </w:r>
    </w:p>
    <w:p w14:paraId="1B63CAD1" w14:textId="77777777" w:rsidR="008B6264" w:rsidRPr="00B86181" w:rsidRDefault="008B6264" w:rsidP="00753D33">
      <w:pPr>
        <w:suppressAutoHyphens/>
        <w:autoSpaceDN w:val="0"/>
        <w:spacing w:after="0" w:line="240" w:lineRule="auto"/>
        <w:ind w:left="720"/>
        <w:jc w:val="both"/>
        <w:textAlignment w:val="baseline"/>
        <w:rPr>
          <w:rFonts w:ascii="Times New Roman" w:eastAsia="Calibri" w:hAnsi="Times New Roman" w:cs="Times New Roman"/>
          <w:bCs/>
          <w:kern w:val="3"/>
          <w:sz w:val="24"/>
          <w:szCs w:val="24"/>
          <w:lang w:val="sr-Cyrl-RS"/>
        </w:rPr>
      </w:pPr>
    </w:p>
    <w:p w14:paraId="567CAB1F"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bCs/>
          <w:kern w:val="3"/>
          <w:sz w:val="24"/>
          <w:szCs w:val="24"/>
          <w:lang w:val="sr-Cyrl-RS"/>
        </w:rPr>
      </w:pPr>
    </w:p>
    <w:p w14:paraId="07BDACCA"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bCs/>
          <w:kern w:val="3"/>
          <w:sz w:val="24"/>
          <w:szCs w:val="24"/>
          <w:lang w:val="sr-Cyrl-RS"/>
        </w:rPr>
      </w:pPr>
      <w:r w:rsidRPr="00B86181">
        <w:rPr>
          <w:rFonts w:ascii="Times New Roman" w:eastAsia="Calibri" w:hAnsi="Times New Roman" w:cs="Times New Roman"/>
          <w:bCs/>
          <w:kern w:val="3"/>
          <w:sz w:val="24"/>
          <w:szCs w:val="24"/>
          <w:lang w:val="sr-Cyrl-RS"/>
        </w:rPr>
        <w:t>ИЗДАВАЧКА ДЕЛАТНОСТ 2024.</w:t>
      </w:r>
    </w:p>
    <w:p w14:paraId="129A83C6"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b/>
          <w:kern w:val="3"/>
          <w:sz w:val="24"/>
          <w:szCs w:val="24"/>
          <w:lang w:val="sr-Cyrl-RS"/>
        </w:rPr>
      </w:pPr>
    </w:p>
    <w:p w14:paraId="4CBDF3DB"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b/>
          <w:kern w:val="3"/>
          <w:sz w:val="24"/>
          <w:szCs w:val="24"/>
          <w:lang w:val="sr-Cyrl-RS"/>
        </w:rPr>
      </w:pPr>
      <w:r w:rsidRPr="00B86181">
        <w:rPr>
          <w:rFonts w:ascii="Times New Roman" w:eastAsia="Calibri" w:hAnsi="Times New Roman" w:cs="Times New Roman"/>
          <w:b/>
          <w:kern w:val="3"/>
          <w:sz w:val="24"/>
          <w:szCs w:val="24"/>
          <w:lang w:val="sr-Cyrl-RS"/>
        </w:rPr>
        <w:t>Монографске публикације</w:t>
      </w:r>
    </w:p>
    <w:p w14:paraId="2E4109DA"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p>
    <w:p w14:paraId="1023BC40" w14:textId="77777777" w:rsidR="00753D33" w:rsidRPr="00B86181" w:rsidRDefault="00753D33" w:rsidP="00753D33">
      <w:pPr>
        <w:widowControl w:val="0"/>
        <w:numPr>
          <w:ilvl w:val="0"/>
          <w:numId w:val="24"/>
        </w:num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Збирка критика Милутина Мишића, приређивач Радомир Путник</w:t>
      </w:r>
    </w:p>
    <w:p w14:paraId="45F9A4BD"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У театролошкој пракси, међу најкорисније публикације се убрајају збирке критика појединих аутора. Ова драгоцена сведочанства о позоришном животу по својој природи су расута у дневној или периодичној штампи, или једном изговорена „у етар“ и заувек ишчезла. Милутин Мишић је деценијама објављивао критике у дневном листу „Борба“ а Р. Путник их је сакупио и приредио као монографску публикацију.</w:t>
      </w:r>
    </w:p>
    <w:p w14:paraId="1531B710"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p>
    <w:p w14:paraId="2F489078" w14:textId="77777777" w:rsidR="00753D33" w:rsidRPr="00B86181" w:rsidRDefault="00753D33" w:rsidP="00753D33">
      <w:pPr>
        <w:widowControl w:val="0"/>
        <w:numPr>
          <w:ilvl w:val="0"/>
          <w:numId w:val="24"/>
        </w:num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 xml:space="preserve">др Јелица Стевановић, </w:t>
      </w:r>
      <w:r w:rsidRPr="00B86181">
        <w:rPr>
          <w:rFonts w:ascii="Times New Roman" w:eastAsia="Calibri" w:hAnsi="Times New Roman" w:cs="Times New Roman"/>
          <w:b/>
          <w:i/>
          <w:kern w:val="3"/>
          <w:sz w:val="24"/>
          <w:szCs w:val="24"/>
          <w:lang w:val="sr-Cyrl-RS"/>
        </w:rPr>
        <w:t>Велики репертоар – прилози за историју Народног позоришта</w:t>
      </w:r>
      <w:r w:rsidRPr="00B86181">
        <w:rPr>
          <w:rFonts w:ascii="Times New Roman" w:eastAsia="Calibri" w:hAnsi="Times New Roman" w:cs="Times New Roman"/>
          <w:i/>
          <w:kern w:val="3"/>
          <w:sz w:val="24"/>
          <w:szCs w:val="24"/>
          <w:lang w:val="sr-Cyrl-RS"/>
        </w:rPr>
        <w:t xml:space="preserve"> </w:t>
      </w:r>
      <w:r w:rsidRPr="00B86181">
        <w:rPr>
          <w:rFonts w:ascii="Times New Roman" w:eastAsia="Calibri" w:hAnsi="Times New Roman" w:cs="Times New Roman"/>
          <w:b/>
          <w:i/>
          <w:kern w:val="3"/>
          <w:sz w:val="24"/>
          <w:szCs w:val="24"/>
          <w:lang w:val="sr-Cyrl-RS"/>
        </w:rPr>
        <w:t>у Београду</w:t>
      </w:r>
      <w:r w:rsidRPr="00B86181">
        <w:rPr>
          <w:rFonts w:ascii="Times New Roman" w:eastAsia="Calibri" w:hAnsi="Times New Roman" w:cs="Times New Roman"/>
          <w:i/>
          <w:kern w:val="3"/>
          <w:sz w:val="24"/>
          <w:szCs w:val="24"/>
          <w:lang w:val="sr-Cyrl-RS"/>
        </w:rPr>
        <w:t xml:space="preserve"> </w:t>
      </w:r>
      <w:r w:rsidRPr="00B86181">
        <w:rPr>
          <w:rFonts w:ascii="Times New Roman" w:eastAsia="Calibri" w:hAnsi="Times New Roman" w:cs="Times New Roman"/>
          <w:kern w:val="3"/>
          <w:sz w:val="24"/>
          <w:szCs w:val="24"/>
          <w:lang w:val="sr-Cyrl-RS"/>
        </w:rPr>
        <w:t>(радни наслов)</w:t>
      </w:r>
    </w:p>
    <w:p w14:paraId="0DDB1327"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Као и свако друго национално позориште на свету, и ова институција културе од прворазредног значаја има превасходно два задатка: да својим репертоаром негује светску и домаћу класику, те да у репертоару посвећује адекватну пажњу страним, а нарочито домаћим савременим ствараоцима, у циљу неговања будућих класика. Процену квалитета савремених аутора који су последњих година нашли место на сценама Народног позоришта може дати само историја. Оно што ову кућу ставља раме уз раме са сродним европским театрима несумњиво је – репертоар класичних дела и аутора. Стога је један од, а можда и најадекватнији начин да се одреде значај и место Народног позоришта данас, управо кроз призму присутности и значаја класичног репертоара током протеклих више од 150 година – што је основна тема а уједно и циљ ове књиге.</w:t>
      </w:r>
    </w:p>
    <w:p w14:paraId="287A848E"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p>
    <w:p w14:paraId="7F3BF6B3"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b/>
          <w:bCs/>
          <w:kern w:val="3"/>
          <w:sz w:val="24"/>
          <w:szCs w:val="24"/>
          <w:lang w:val="sr-Cyrl-RS"/>
        </w:rPr>
      </w:pPr>
      <w:r w:rsidRPr="00B86181">
        <w:rPr>
          <w:rFonts w:ascii="Times New Roman" w:eastAsia="Calibri" w:hAnsi="Times New Roman" w:cs="Times New Roman"/>
          <w:b/>
          <w:bCs/>
          <w:kern w:val="3"/>
          <w:sz w:val="24"/>
          <w:szCs w:val="24"/>
          <w:lang w:val="sr-Cyrl-RS"/>
        </w:rPr>
        <w:t>Четири пратећа изложбена каталога</w:t>
      </w:r>
    </w:p>
    <w:p w14:paraId="3A743D4B" w14:textId="77777777" w:rsidR="00753D33" w:rsidRPr="00B86181" w:rsidRDefault="00753D33" w:rsidP="00753D33">
      <w:pPr>
        <w:widowControl w:val="0"/>
        <w:numPr>
          <w:ilvl w:val="0"/>
          <w:numId w:val="27"/>
        </w:numPr>
        <w:suppressAutoHyphens/>
        <w:autoSpaceDN w:val="0"/>
        <w:spacing w:after="0" w:line="240" w:lineRule="auto"/>
        <w:jc w:val="both"/>
        <w:textAlignment w:val="baseline"/>
        <w:rPr>
          <w:rFonts w:ascii="Times New Roman" w:eastAsia="Calibri" w:hAnsi="Times New Roman" w:cs="Times New Roman"/>
          <w:bCs/>
          <w:kern w:val="3"/>
          <w:sz w:val="24"/>
          <w:szCs w:val="24"/>
          <w:lang w:val="sr-Cyrl-RS"/>
        </w:rPr>
      </w:pPr>
      <w:r w:rsidRPr="00B86181">
        <w:rPr>
          <w:rFonts w:ascii="Times New Roman" w:eastAsia="Calibri" w:hAnsi="Times New Roman" w:cs="Times New Roman"/>
          <w:bCs/>
          <w:kern w:val="3"/>
          <w:sz w:val="24"/>
          <w:szCs w:val="24"/>
          <w:lang w:val="sr-Cyrl-RS"/>
        </w:rPr>
        <w:t>Мира Траиловић, поводом 100 година од рођења</w:t>
      </w:r>
    </w:p>
    <w:p w14:paraId="18604149" w14:textId="77777777" w:rsidR="00753D33" w:rsidRPr="00B86181" w:rsidRDefault="00753D33" w:rsidP="00753D33">
      <w:pPr>
        <w:widowControl w:val="0"/>
        <w:numPr>
          <w:ilvl w:val="0"/>
          <w:numId w:val="27"/>
        </w:numPr>
        <w:suppressAutoHyphens/>
        <w:autoSpaceDN w:val="0"/>
        <w:spacing w:after="0" w:line="240" w:lineRule="auto"/>
        <w:jc w:val="both"/>
        <w:textAlignment w:val="baseline"/>
        <w:rPr>
          <w:rFonts w:ascii="Times New Roman" w:eastAsia="Calibri" w:hAnsi="Times New Roman" w:cs="Times New Roman"/>
          <w:bCs/>
          <w:kern w:val="3"/>
          <w:sz w:val="24"/>
          <w:szCs w:val="24"/>
          <w:lang w:val="sr-Cyrl-RS"/>
        </w:rPr>
      </w:pPr>
      <w:r w:rsidRPr="00B86181">
        <w:rPr>
          <w:rFonts w:ascii="Times New Roman" w:eastAsia="Calibri" w:hAnsi="Times New Roman" w:cs="Times New Roman"/>
          <w:bCs/>
          <w:kern w:val="3"/>
          <w:sz w:val="24"/>
          <w:szCs w:val="24"/>
          <w:lang w:val="sr-Cyrl-RS"/>
        </w:rPr>
        <w:t>Оперска породица Миладиновић, поводом 100 година од рођења Душана и Милице</w:t>
      </w:r>
    </w:p>
    <w:p w14:paraId="3FB55B98" w14:textId="77777777" w:rsidR="00753D33" w:rsidRPr="00B86181" w:rsidRDefault="00753D33" w:rsidP="00753D33">
      <w:pPr>
        <w:widowControl w:val="0"/>
        <w:numPr>
          <w:ilvl w:val="0"/>
          <w:numId w:val="27"/>
        </w:numPr>
        <w:suppressAutoHyphens/>
        <w:autoSpaceDN w:val="0"/>
        <w:spacing w:after="0" w:line="240" w:lineRule="auto"/>
        <w:jc w:val="both"/>
        <w:textAlignment w:val="baseline"/>
        <w:rPr>
          <w:rFonts w:ascii="Times New Roman" w:eastAsia="Calibri" w:hAnsi="Times New Roman" w:cs="Times New Roman"/>
          <w:bCs/>
          <w:kern w:val="3"/>
          <w:sz w:val="24"/>
          <w:szCs w:val="24"/>
          <w:lang w:val="sr-Cyrl-RS"/>
        </w:rPr>
      </w:pPr>
      <w:r w:rsidRPr="00B86181">
        <w:rPr>
          <w:rFonts w:ascii="Times New Roman" w:eastAsia="Calibri" w:hAnsi="Times New Roman" w:cs="Times New Roman"/>
          <w:bCs/>
          <w:kern w:val="3"/>
          <w:sz w:val="24"/>
          <w:szCs w:val="24"/>
          <w:lang w:val="sr-Cyrl-RS"/>
        </w:rPr>
        <w:t>Јосип Кулунџић, поводом 125 година од рођења</w:t>
      </w:r>
    </w:p>
    <w:p w14:paraId="2B87BA66" w14:textId="77777777" w:rsidR="00753D33" w:rsidRPr="00B86181" w:rsidRDefault="00753D33" w:rsidP="00753D33">
      <w:pPr>
        <w:widowControl w:val="0"/>
        <w:numPr>
          <w:ilvl w:val="0"/>
          <w:numId w:val="27"/>
        </w:numPr>
        <w:suppressAutoHyphens/>
        <w:autoSpaceDN w:val="0"/>
        <w:spacing w:after="0" w:line="240" w:lineRule="auto"/>
        <w:jc w:val="both"/>
        <w:textAlignment w:val="baseline"/>
        <w:rPr>
          <w:rFonts w:ascii="Times New Roman" w:eastAsia="Calibri" w:hAnsi="Times New Roman" w:cs="Times New Roman"/>
          <w:bCs/>
          <w:kern w:val="3"/>
          <w:sz w:val="24"/>
          <w:szCs w:val="24"/>
          <w:lang w:val="sr-Cyrl-RS"/>
        </w:rPr>
      </w:pPr>
      <w:r w:rsidRPr="00B86181">
        <w:rPr>
          <w:rFonts w:ascii="Times New Roman" w:eastAsia="Calibri" w:hAnsi="Times New Roman" w:cs="Times New Roman"/>
          <w:bCs/>
          <w:kern w:val="3"/>
          <w:sz w:val="24"/>
          <w:szCs w:val="24"/>
          <w:lang w:val="sr-Cyrl-RS"/>
        </w:rPr>
        <w:t>Зоран Ристановић, поводом 100 година од рођења</w:t>
      </w:r>
    </w:p>
    <w:p w14:paraId="1106AF47"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p>
    <w:p w14:paraId="487EF090"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b/>
          <w:kern w:val="3"/>
          <w:sz w:val="24"/>
          <w:szCs w:val="24"/>
          <w:lang w:val="sr-Cyrl-RS"/>
        </w:rPr>
      </w:pPr>
      <w:r w:rsidRPr="00B86181">
        <w:rPr>
          <w:rFonts w:ascii="Times New Roman" w:eastAsia="Calibri" w:hAnsi="Times New Roman" w:cs="Times New Roman"/>
          <w:b/>
          <w:kern w:val="3"/>
          <w:sz w:val="24"/>
          <w:szCs w:val="24"/>
          <w:lang w:val="sr-Cyrl-RS"/>
        </w:rPr>
        <w:t xml:space="preserve">Едиција „Драмска баштина“, XVII коло </w:t>
      </w:r>
    </w:p>
    <w:p w14:paraId="48DF9FE0"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bCs/>
          <w:kern w:val="3"/>
          <w:sz w:val="24"/>
          <w:szCs w:val="24"/>
          <w:lang w:val="sr-Cyrl-RS"/>
        </w:rPr>
        <w:t>У 2024. планирамо наставак објављивања едиције „Драмска баштина“ коју уређује др Александар Пејчић. У XVII колу пред публику доносимо до сада</w:t>
      </w:r>
      <w:r w:rsidRPr="00B86181">
        <w:rPr>
          <w:rFonts w:ascii="Times New Roman" w:eastAsia="Calibri" w:hAnsi="Times New Roman" w:cs="Times New Roman"/>
          <w:b/>
          <w:kern w:val="3"/>
          <w:sz w:val="24"/>
          <w:szCs w:val="24"/>
          <w:lang w:val="sr-Cyrl-RS"/>
        </w:rPr>
        <w:t xml:space="preserve"> </w:t>
      </w:r>
      <w:r w:rsidRPr="00B86181">
        <w:rPr>
          <w:rFonts w:ascii="Times New Roman" w:eastAsia="Calibri" w:hAnsi="Times New Roman" w:cs="Times New Roman"/>
          <w:kern w:val="3"/>
          <w:sz w:val="24"/>
          <w:szCs w:val="24"/>
          <w:lang w:val="sr-Cyrl-RS"/>
        </w:rPr>
        <w:t xml:space="preserve">необјављивана драмска дела Милана Савића </w:t>
      </w:r>
    </w:p>
    <w:p w14:paraId="46052CDE"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p>
    <w:p w14:paraId="4F9707FB"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b/>
          <w:kern w:val="3"/>
          <w:sz w:val="24"/>
          <w:szCs w:val="24"/>
          <w:lang w:val="sr-Cyrl-RS"/>
        </w:rPr>
      </w:pPr>
      <w:r w:rsidRPr="00B86181">
        <w:rPr>
          <w:rFonts w:ascii="Times New Roman" w:eastAsia="Calibri" w:hAnsi="Times New Roman" w:cs="Times New Roman"/>
          <w:b/>
          <w:kern w:val="3"/>
          <w:sz w:val="24"/>
          <w:szCs w:val="24"/>
          <w:lang w:val="sr-Cyrl-RS"/>
        </w:rPr>
        <w:lastRenderedPageBreak/>
        <w:t>Два двоброја Театрона (205/206 и 207/208)</w:t>
      </w:r>
    </w:p>
    <w:p w14:paraId="7019FF06" w14:textId="77777777" w:rsidR="00753D33" w:rsidRPr="00B86181" w:rsidRDefault="00753D33" w:rsidP="00753D33">
      <w:pPr>
        <w:suppressAutoHyphens/>
        <w:autoSpaceDN w:val="0"/>
        <w:spacing w:after="0" w:line="240" w:lineRule="auto"/>
        <w:textAlignment w:val="baseline"/>
        <w:rPr>
          <w:rFonts w:ascii="Times New Roman" w:eastAsia="Calibri" w:hAnsi="Times New Roman" w:cs="Times New Roman"/>
          <w:b/>
          <w:kern w:val="3"/>
          <w:sz w:val="24"/>
          <w:szCs w:val="24"/>
          <w:lang w:val="sr-Cyrl-RS"/>
        </w:rPr>
      </w:pPr>
    </w:p>
    <w:p w14:paraId="30597707" w14:textId="77777777" w:rsidR="00753D33" w:rsidRPr="00B86181" w:rsidRDefault="00753D33" w:rsidP="00753D33">
      <w:pPr>
        <w:suppressAutoHyphens/>
        <w:autoSpaceDN w:val="0"/>
        <w:spacing w:after="0" w:line="240" w:lineRule="auto"/>
        <w:jc w:val="center"/>
        <w:textAlignment w:val="baseline"/>
        <w:rPr>
          <w:rFonts w:ascii="Times New Roman" w:eastAsia="Calibri" w:hAnsi="Times New Roman" w:cs="Times New Roman"/>
          <w:b/>
          <w:kern w:val="3"/>
          <w:sz w:val="24"/>
          <w:szCs w:val="24"/>
          <w:lang w:val="sr-Cyrl-RS"/>
        </w:rPr>
      </w:pPr>
    </w:p>
    <w:p w14:paraId="7338061B" w14:textId="77777777" w:rsidR="00753D33" w:rsidRPr="00B86181" w:rsidRDefault="00753D33" w:rsidP="00753D33">
      <w:pPr>
        <w:suppressAutoHyphens/>
        <w:autoSpaceDN w:val="0"/>
        <w:spacing w:after="0" w:line="240" w:lineRule="auto"/>
        <w:jc w:val="center"/>
        <w:textAlignment w:val="baseline"/>
        <w:rPr>
          <w:rFonts w:ascii="Times New Roman" w:eastAsia="Calibri" w:hAnsi="Times New Roman" w:cs="Times New Roman"/>
          <w:b/>
          <w:kern w:val="3"/>
          <w:sz w:val="24"/>
          <w:szCs w:val="24"/>
          <w:lang w:val="sr-Cyrl-RS"/>
        </w:rPr>
      </w:pPr>
      <w:r w:rsidRPr="00B86181">
        <w:rPr>
          <w:rFonts w:ascii="Times New Roman" w:eastAsia="Calibri" w:hAnsi="Times New Roman" w:cs="Times New Roman"/>
          <w:b/>
          <w:kern w:val="3"/>
          <w:sz w:val="24"/>
          <w:szCs w:val="24"/>
          <w:lang w:val="sr-Cyrl-RS"/>
        </w:rPr>
        <w:t>ПРЕДЛОГ ГОДИШЊЕГ ПРОГРАМА РАДА ЗА 2025. ГОДИНУ</w:t>
      </w:r>
    </w:p>
    <w:p w14:paraId="474F2D59"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p>
    <w:p w14:paraId="438B8CC5"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b/>
          <w:kern w:val="3"/>
          <w:sz w:val="24"/>
          <w:szCs w:val="24"/>
          <w:lang w:val="sr-Cyrl-RS"/>
        </w:rPr>
      </w:pPr>
      <w:r w:rsidRPr="00B86181">
        <w:rPr>
          <w:rFonts w:ascii="Times New Roman" w:eastAsia="Calibri" w:hAnsi="Times New Roman" w:cs="Times New Roman"/>
          <w:bCs/>
          <w:kern w:val="3"/>
          <w:sz w:val="24"/>
          <w:szCs w:val="24"/>
          <w:lang w:val="sr-Cyrl-RS"/>
        </w:rPr>
        <w:t>ИЗЛОЖБЕНА ДЕЛАТНОСТ 2025.</w:t>
      </w:r>
    </w:p>
    <w:p w14:paraId="5BA42872"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b/>
          <w:kern w:val="3"/>
          <w:sz w:val="24"/>
          <w:szCs w:val="24"/>
          <w:lang w:val="sr-Cyrl-RS"/>
        </w:rPr>
      </w:pPr>
    </w:p>
    <w:p w14:paraId="43B0972C"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bCs/>
          <w:kern w:val="3"/>
          <w:sz w:val="24"/>
          <w:szCs w:val="24"/>
          <w:lang w:val="sr-Cyrl-RS"/>
        </w:rPr>
      </w:pPr>
      <w:r w:rsidRPr="00B86181">
        <w:rPr>
          <w:rFonts w:ascii="Times New Roman" w:eastAsia="Calibri" w:hAnsi="Times New Roman" w:cs="Times New Roman"/>
          <w:bCs/>
          <w:kern w:val="3"/>
          <w:sz w:val="24"/>
          <w:szCs w:val="24"/>
          <w:lang w:val="sr-Cyrl-RS"/>
        </w:rPr>
        <w:t>Станислав Беложански, сценограф – 125 година од рођења</w:t>
      </w:r>
    </w:p>
    <w:p w14:paraId="68A45331"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bCs/>
          <w:kern w:val="3"/>
          <w:sz w:val="24"/>
          <w:szCs w:val="24"/>
          <w:lang w:val="sr-Cyrl-RS"/>
        </w:rPr>
      </w:pPr>
      <w:r w:rsidRPr="00B86181">
        <w:rPr>
          <w:rFonts w:ascii="Times New Roman" w:eastAsia="Calibri" w:hAnsi="Times New Roman" w:cs="Times New Roman"/>
          <w:bCs/>
          <w:kern w:val="3"/>
          <w:sz w:val="24"/>
          <w:szCs w:val="24"/>
          <w:lang w:val="sr-Cyrl-RS"/>
        </w:rPr>
        <w:t>Димитрије Ђурковић, редитељ – 100 година од рођења</w:t>
      </w:r>
    </w:p>
    <w:p w14:paraId="03186156"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bCs/>
          <w:kern w:val="3"/>
          <w:sz w:val="24"/>
          <w:szCs w:val="24"/>
          <w:lang w:val="sr-Cyrl-RS"/>
        </w:rPr>
      </w:pPr>
      <w:r w:rsidRPr="00B86181">
        <w:rPr>
          <w:rFonts w:ascii="Times New Roman" w:eastAsia="Calibri" w:hAnsi="Times New Roman" w:cs="Times New Roman"/>
          <w:bCs/>
          <w:kern w:val="3"/>
          <w:sz w:val="24"/>
          <w:szCs w:val="24"/>
          <w:lang w:val="sr-Cyrl-RS"/>
        </w:rPr>
        <w:t>Мира Бањац, глумица – 25 година од добијања Добричиног прстена</w:t>
      </w:r>
    </w:p>
    <w:p w14:paraId="595ACE3F"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bCs/>
          <w:kern w:val="3"/>
          <w:sz w:val="24"/>
          <w:szCs w:val="24"/>
          <w:lang w:val="sr-Cyrl-RS"/>
        </w:rPr>
      </w:pPr>
      <w:r w:rsidRPr="00B86181">
        <w:rPr>
          <w:rFonts w:ascii="Times New Roman" w:eastAsia="Calibri" w:hAnsi="Times New Roman" w:cs="Times New Roman"/>
          <w:bCs/>
          <w:kern w:val="3"/>
          <w:sz w:val="24"/>
          <w:szCs w:val="24"/>
          <w:lang w:val="sr-Cyrl-RS"/>
        </w:rPr>
        <w:t>Ђокица Милаковић, глумац – 100 година од рођења</w:t>
      </w:r>
    </w:p>
    <w:p w14:paraId="0BA734F6"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bCs/>
          <w:kern w:val="3"/>
          <w:sz w:val="24"/>
          <w:szCs w:val="24"/>
          <w:lang w:val="sr-Cyrl-RS"/>
        </w:rPr>
      </w:pPr>
    </w:p>
    <w:p w14:paraId="28A78554"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bCs/>
          <w:kern w:val="3"/>
          <w:sz w:val="24"/>
          <w:szCs w:val="24"/>
          <w:lang w:val="sr-Cyrl-RS"/>
        </w:rPr>
      </w:pPr>
    </w:p>
    <w:p w14:paraId="3DB2B7B0"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b/>
          <w:kern w:val="3"/>
          <w:sz w:val="24"/>
          <w:szCs w:val="24"/>
          <w:lang w:val="sr-Cyrl-RS"/>
        </w:rPr>
      </w:pPr>
      <w:r w:rsidRPr="00B86181">
        <w:rPr>
          <w:rFonts w:ascii="Times New Roman" w:eastAsia="Calibri" w:hAnsi="Times New Roman" w:cs="Times New Roman"/>
          <w:bCs/>
          <w:kern w:val="3"/>
          <w:sz w:val="24"/>
          <w:szCs w:val="24"/>
          <w:lang w:val="sr-Cyrl-RS"/>
        </w:rPr>
        <w:t>ИЗДАВАЧКА ДЕЛАТНОСТ 2025.</w:t>
      </w:r>
    </w:p>
    <w:p w14:paraId="0C3DC26B" w14:textId="77777777" w:rsidR="00753D33" w:rsidRPr="00B86181" w:rsidRDefault="00753D33" w:rsidP="00753D33">
      <w:pPr>
        <w:suppressAutoHyphens/>
        <w:autoSpaceDN w:val="0"/>
        <w:spacing w:after="0" w:line="240" w:lineRule="auto"/>
        <w:jc w:val="both"/>
        <w:textAlignment w:val="baseline"/>
        <w:rPr>
          <w:rFonts w:ascii="Times New Roman" w:eastAsia="Calibri" w:hAnsi="Times New Roman" w:cs="Times New Roman"/>
          <w:b/>
          <w:kern w:val="3"/>
          <w:sz w:val="24"/>
          <w:szCs w:val="24"/>
          <w:lang w:val="sr-Cyrl-RS"/>
        </w:rPr>
      </w:pPr>
    </w:p>
    <w:p w14:paraId="3858306E" w14:textId="77777777" w:rsidR="00753D33" w:rsidRPr="00B86181" w:rsidRDefault="00753D33" w:rsidP="00753D33">
      <w:pPr>
        <w:widowControl w:val="0"/>
        <w:numPr>
          <w:ilvl w:val="0"/>
          <w:numId w:val="15"/>
        </w:num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Четири пратеће изложбене каталошке публикације</w:t>
      </w:r>
    </w:p>
    <w:p w14:paraId="2A46B039" w14:textId="77777777" w:rsidR="00753D33" w:rsidRPr="00B86181" w:rsidRDefault="00753D33" w:rsidP="00753D33">
      <w:pPr>
        <w:widowControl w:val="0"/>
        <w:numPr>
          <w:ilvl w:val="0"/>
          <w:numId w:val="15"/>
        </w:num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bCs/>
          <w:i/>
          <w:kern w:val="3"/>
          <w:sz w:val="24"/>
          <w:szCs w:val="24"/>
          <w:lang w:val="sr-Cyrl-RS"/>
        </w:rPr>
        <w:t>Путујућа позоришта као претече позоришне организације код Срба</w:t>
      </w:r>
      <w:r w:rsidRPr="00B86181">
        <w:rPr>
          <w:rFonts w:ascii="Times New Roman" w:eastAsia="Calibri" w:hAnsi="Times New Roman" w:cs="Times New Roman"/>
          <w:kern w:val="3"/>
          <w:sz w:val="24"/>
          <w:szCs w:val="24"/>
          <w:lang w:val="sr-Cyrl-RS"/>
        </w:rPr>
        <w:t>, аутор Александра Милошевић</w:t>
      </w:r>
    </w:p>
    <w:p w14:paraId="74E34063" w14:textId="77777777" w:rsidR="00753D33" w:rsidRPr="00B86181" w:rsidRDefault="00753D33" w:rsidP="00753D33">
      <w:pPr>
        <w:widowControl w:val="0"/>
        <w:numPr>
          <w:ilvl w:val="0"/>
          <w:numId w:val="15"/>
        </w:numPr>
        <w:suppressAutoHyphens/>
        <w:autoSpaceDN w:val="0"/>
        <w:spacing w:after="0" w:line="240" w:lineRule="auto"/>
        <w:jc w:val="both"/>
        <w:textAlignment w:val="baseline"/>
        <w:rPr>
          <w:rFonts w:ascii="Times New Roman" w:eastAsia="Calibri" w:hAnsi="Times New Roman" w:cs="Times New Roman"/>
          <w:kern w:val="3"/>
          <w:sz w:val="24"/>
          <w:szCs w:val="24"/>
          <w:lang w:val="sr-Cyrl-RS"/>
        </w:rPr>
      </w:pPr>
      <w:r w:rsidRPr="00B86181">
        <w:rPr>
          <w:rFonts w:ascii="Times New Roman" w:eastAsia="Calibri" w:hAnsi="Times New Roman" w:cs="Times New Roman"/>
          <w:kern w:val="3"/>
          <w:sz w:val="24"/>
          <w:szCs w:val="24"/>
          <w:lang w:val="sr-Cyrl-RS"/>
        </w:rPr>
        <w:t xml:space="preserve">Едиција „Драмска баштина“, XVIII коло  </w:t>
      </w:r>
    </w:p>
    <w:p w14:paraId="4D2A1352" w14:textId="77777777" w:rsidR="00753D33" w:rsidRPr="00B86181" w:rsidRDefault="00753D33" w:rsidP="00753D33">
      <w:pPr>
        <w:widowControl w:val="0"/>
        <w:numPr>
          <w:ilvl w:val="0"/>
          <w:numId w:val="15"/>
        </w:numPr>
        <w:suppressAutoHyphens/>
        <w:autoSpaceDN w:val="0"/>
        <w:spacing w:after="0" w:line="240" w:lineRule="auto"/>
        <w:jc w:val="both"/>
        <w:textAlignment w:val="baseline"/>
        <w:rPr>
          <w:rFonts w:ascii="Times New Roman" w:eastAsia="Calibri" w:hAnsi="Times New Roman" w:cs="Times New Roman"/>
          <w:b/>
          <w:kern w:val="3"/>
          <w:sz w:val="24"/>
          <w:szCs w:val="24"/>
          <w:lang w:val="sr-Cyrl-RS"/>
        </w:rPr>
      </w:pPr>
      <w:r w:rsidRPr="00B86181">
        <w:rPr>
          <w:rFonts w:ascii="Times New Roman" w:eastAsia="Calibri" w:hAnsi="Times New Roman" w:cs="Times New Roman"/>
          <w:kern w:val="3"/>
          <w:sz w:val="24"/>
          <w:szCs w:val="24"/>
          <w:lang w:val="sr-Cyrl-RS"/>
        </w:rPr>
        <w:t>Два двоброја Театрона (209/210 и 211/212)</w:t>
      </w:r>
      <w:r w:rsidRPr="00B86181">
        <w:rPr>
          <w:rFonts w:ascii="Times New Roman" w:eastAsia="Calibri" w:hAnsi="Times New Roman" w:cs="Times New Roman"/>
          <w:b/>
          <w:kern w:val="3"/>
          <w:sz w:val="24"/>
          <w:szCs w:val="24"/>
          <w:lang w:val="sr-Cyrl-RS"/>
        </w:rPr>
        <w:t xml:space="preserve">                                                                                                                </w:t>
      </w:r>
    </w:p>
    <w:p w14:paraId="62340648" w14:textId="782B3219" w:rsidR="00753D33" w:rsidRPr="00B86181" w:rsidRDefault="00753D33" w:rsidP="00753D33">
      <w:pPr>
        <w:suppressAutoHyphens/>
        <w:autoSpaceDN w:val="0"/>
        <w:spacing w:after="0" w:line="240" w:lineRule="auto"/>
        <w:textAlignment w:val="baseline"/>
        <w:rPr>
          <w:rFonts w:ascii="Times New Roman" w:eastAsia="Calibri" w:hAnsi="Times New Roman" w:cs="Times New Roman"/>
          <w:b/>
          <w:kern w:val="3"/>
          <w:sz w:val="24"/>
          <w:szCs w:val="24"/>
          <w:lang w:val="sr-Cyrl-RS"/>
        </w:rPr>
      </w:pPr>
    </w:p>
    <w:p w14:paraId="2C2DEF6E" w14:textId="79471CA9" w:rsidR="00586129" w:rsidRPr="00B86181" w:rsidRDefault="00586129" w:rsidP="00753D33">
      <w:pPr>
        <w:suppressAutoHyphens/>
        <w:autoSpaceDN w:val="0"/>
        <w:spacing w:after="0" w:line="240" w:lineRule="auto"/>
        <w:textAlignment w:val="baseline"/>
        <w:rPr>
          <w:rFonts w:ascii="Times New Roman" w:eastAsia="Calibri" w:hAnsi="Times New Roman" w:cs="Times New Roman"/>
          <w:b/>
          <w:kern w:val="3"/>
          <w:sz w:val="24"/>
          <w:szCs w:val="24"/>
          <w:lang w:val="sr-Cyrl-RS"/>
        </w:rPr>
      </w:pPr>
    </w:p>
    <w:p w14:paraId="38236719" w14:textId="4136EC8B" w:rsidR="00586129" w:rsidRPr="00B86181" w:rsidRDefault="00586129" w:rsidP="00753D33">
      <w:pPr>
        <w:suppressAutoHyphens/>
        <w:autoSpaceDN w:val="0"/>
        <w:spacing w:after="0" w:line="240" w:lineRule="auto"/>
        <w:textAlignment w:val="baseline"/>
        <w:rPr>
          <w:rFonts w:ascii="Times New Roman" w:eastAsia="Calibri" w:hAnsi="Times New Roman" w:cs="Times New Roman"/>
          <w:b/>
          <w:kern w:val="3"/>
          <w:sz w:val="24"/>
          <w:szCs w:val="24"/>
          <w:lang w:val="sr-Cyrl-RS"/>
        </w:rPr>
      </w:pPr>
    </w:p>
    <w:p w14:paraId="731D6EC1" w14:textId="77777777" w:rsidR="00586129" w:rsidRPr="00B86181" w:rsidRDefault="00586129" w:rsidP="00753D33">
      <w:pPr>
        <w:suppressAutoHyphens/>
        <w:autoSpaceDN w:val="0"/>
        <w:spacing w:after="0" w:line="240" w:lineRule="auto"/>
        <w:textAlignment w:val="baseline"/>
        <w:rPr>
          <w:rFonts w:ascii="Times New Roman" w:eastAsia="Calibri" w:hAnsi="Times New Roman" w:cs="Times New Roman"/>
          <w:b/>
          <w:kern w:val="3"/>
          <w:sz w:val="24"/>
          <w:szCs w:val="24"/>
          <w:lang w:val="sr-Cyrl-RS"/>
        </w:rPr>
      </w:pPr>
    </w:p>
    <w:p w14:paraId="00E1DBAA" w14:textId="306EC26A" w:rsidR="00753D33" w:rsidRPr="00B86181" w:rsidRDefault="00753D33" w:rsidP="00753D33">
      <w:pPr>
        <w:suppressAutoHyphens/>
        <w:autoSpaceDN w:val="0"/>
        <w:spacing w:after="0" w:line="240" w:lineRule="auto"/>
        <w:jc w:val="right"/>
        <w:textAlignment w:val="baseline"/>
        <w:rPr>
          <w:rFonts w:ascii="Times New Roman" w:eastAsia="Calibri" w:hAnsi="Times New Roman" w:cs="Times New Roman"/>
          <w:bCs/>
          <w:kern w:val="3"/>
          <w:sz w:val="24"/>
          <w:szCs w:val="24"/>
          <w:lang w:val="sr-Cyrl-RS"/>
        </w:rPr>
      </w:pPr>
      <w:r w:rsidRPr="00B86181">
        <w:rPr>
          <w:rFonts w:ascii="Times New Roman" w:eastAsia="Calibri" w:hAnsi="Times New Roman" w:cs="Times New Roman"/>
          <w:bCs/>
          <w:kern w:val="3"/>
          <w:sz w:val="24"/>
          <w:szCs w:val="24"/>
          <w:lang w:val="sr-Cyrl-RS"/>
        </w:rPr>
        <w:t>ДИРЕКТОР</w:t>
      </w:r>
      <w:r w:rsidR="00AC6B82" w:rsidRPr="00B86181">
        <w:rPr>
          <w:rFonts w:ascii="Times New Roman" w:eastAsia="Calibri" w:hAnsi="Times New Roman" w:cs="Times New Roman"/>
          <w:bCs/>
          <w:kern w:val="3"/>
          <w:sz w:val="24"/>
          <w:szCs w:val="24"/>
          <w:lang w:val="sr-Cyrl-RS"/>
        </w:rPr>
        <w:t>КА</w:t>
      </w:r>
    </w:p>
    <w:p w14:paraId="462730F4" w14:textId="153C692A" w:rsidR="00753D33" w:rsidRPr="00B86181" w:rsidRDefault="00753D33" w:rsidP="00C11299">
      <w:pPr>
        <w:suppressAutoHyphens/>
        <w:autoSpaceDN w:val="0"/>
        <w:spacing w:after="0" w:line="240" w:lineRule="auto"/>
        <w:jc w:val="right"/>
        <w:textAlignment w:val="baseline"/>
        <w:rPr>
          <w:rFonts w:ascii="Times New Roman" w:eastAsia="Calibri" w:hAnsi="Times New Roman" w:cs="Times New Roman"/>
          <w:bCs/>
          <w:kern w:val="3"/>
          <w:sz w:val="24"/>
          <w:szCs w:val="24"/>
          <w:lang w:val="sr-Cyrl-RS"/>
        </w:rPr>
      </w:pPr>
      <w:r w:rsidRPr="00B86181">
        <w:rPr>
          <w:rFonts w:ascii="Times New Roman" w:eastAsia="Calibri" w:hAnsi="Times New Roman" w:cs="Times New Roman"/>
          <w:bCs/>
          <w:kern w:val="3"/>
          <w:sz w:val="24"/>
          <w:szCs w:val="24"/>
          <w:lang w:val="sr-Cyrl-RS"/>
        </w:rPr>
        <w:t xml:space="preserve">   Весна Буројевић</w:t>
      </w:r>
    </w:p>
    <w:p w14:paraId="499B1EA3" w14:textId="07DEDD65" w:rsidR="00AC6B82" w:rsidRPr="00B86181" w:rsidRDefault="00AC6B82" w:rsidP="00C11299">
      <w:pPr>
        <w:suppressAutoHyphens/>
        <w:autoSpaceDN w:val="0"/>
        <w:spacing w:after="0" w:line="240" w:lineRule="auto"/>
        <w:jc w:val="right"/>
        <w:textAlignment w:val="baseline"/>
        <w:rPr>
          <w:rFonts w:ascii="Times New Roman" w:eastAsia="Calibri" w:hAnsi="Times New Roman" w:cs="Times New Roman"/>
          <w:bCs/>
          <w:kern w:val="3"/>
          <w:sz w:val="24"/>
          <w:szCs w:val="24"/>
          <w:lang w:val="sr-Cyrl-RS"/>
        </w:rPr>
      </w:pPr>
      <w:r w:rsidRPr="00B86181">
        <w:rPr>
          <w:rFonts w:ascii="Times New Roman" w:eastAsia="Calibri" w:hAnsi="Times New Roman" w:cs="Times New Roman"/>
          <w:bCs/>
          <w:kern w:val="3"/>
          <w:sz w:val="24"/>
          <w:szCs w:val="24"/>
          <w:lang w:val="sr-Cyrl-RS"/>
        </w:rPr>
        <w:t>_______________</w:t>
      </w:r>
    </w:p>
    <w:p w14:paraId="688DE172" w14:textId="7C21FA91" w:rsidR="00753D33" w:rsidRDefault="00753D33" w:rsidP="00753D33">
      <w:pPr>
        <w:spacing w:after="0" w:line="240" w:lineRule="auto"/>
        <w:rPr>
          <w:rFonts w:ascii="Times New Roman" w:hAnsi="Times New Roman" w:cs="Times New Roman"/>
          <w:sz w:val="24"/>
          <w:szCs w:val="24"/>
          <w:lang w:val="sr-Cyrl-RS"/>
        </w:rPr>
      </w:pPr>
    </w:p>
    <w:p w14:paraId="3E968696" w14:textId="2FB5F05A" w:rsidR="00BB2FD1" w:rsidRDefault="00BB2FD1" w:rsidP="00753D33">
      <w:pPr>
        <w:spacing w:after="0" w:line="240" w:lineRule="auto"/>
        <w:rPr>
          <w:rFonts w:ascii="Times New Roman" w:hAnsi="Times New Roman" w:cs="Times New Roman"/>
          <w:sz w:val="24"/>
          <w:szCs w:val="24"/>
          <w:lang w:val="sr-Cyrl-RS"/>
        </w:rPr>
      </w:pPr>
    </w:p>
    <w:p w14:paraId="71D26796" w14:textId="2FDCDCDB" w:rsidR="00BB2FD1" w:rsidRDefault="00BB2FD1" w:rsidP="00753D33">
      <w:pPr>
        <w:spacing w:after="0" w:line="240" w:lineRule="auto"/>
        <w:rPr>
          <w:rFonts w:ascii="Times New Roman" w:hAnsi="Times New Roman" w:cs="Times New Roman"/>
          <w:sz w:val="24"/>
          <w:szCs w:val="24"/>
          <w:lang w:val="sr-Cyrl-RS"/>
        </w:rPr>
      </w:pPr>
    </w:p>
    <w:p w14:paraId="47117EAC" w14:textId="05356068" w:rsidR="00BB2FD1" w:rsidRDefault="00BB2FD1" w:rsidP="00753D33">
      <w:pPr>
        <w:spacing w:after="0" w:line="240" w:lineRule="auto"/>
        <w:rPr>
          <w:rFonts w:ascii="Times New Roman" w:hAnsi="Times New Roman" w:cs="Times New Roman"/>
          <w:sz w:val="24"/>
          <w:szCs w:val="24"/>
          <w:lang w:val="sr-Cyrl-RS"/>
        </w:rPr>
      </w:pPr>
    </w:p>
    <w:p w14:paraId="6BC03A0A" w14:textId="487F7DAE" w:rsidR="00BB2FD1" w:rsidRDefault="00BB2FD1" w:rsidP="00753D33">
      <w:pPr>
        <w:spacing w:after="0" w:line="240" w:lineRule="auto"/>
        <w:rPr>
          <w:rFonts w:ascii="Times New Roman" w:hAnsi="Times New Roman" w:cs="Times New Roman"/>
          <w:sz w:val="24"/>
          <w:szCs w:val="24"/>
          <w:lang w:val="sr-Cyrl-RS"/>
        </w:rPr>
      </w:pPr>
    </w:p>
    <w:p w14:paraId="5E05535A" w14:textId="0D5B870E" w:rsidR="00BB2FD1" w:rsidRDefault="00BB2FD1" w:rsidP="00753D33">
      <w:pPr>
        <w:spacing w:after="0" w:line="240" w:lineRule="auto"/>
        <w:rPr>
          <w:rFonts w:ascii="Times New Roman" w:hAnsi="Times New Roman" w:cs="Times New Roman"/>
          <w:sz w:val="24"/>
          <w:szCs w:val="24"/>
          <w:lang w:val="sr-Cyrl-RS"/>
        </w:rPr>
      </w:pPr>
    </w:p>
    <w:p w14:paraId="0B58D205" w14:textId="697DCA8D" w:rsidR="00BB2FD1" w:rsidRDefault="00BB2FD1" w:rsidP="00753D33">
      <w:pPr>
        <w:spacing w:after="0" w:line="240" w:lineRule="auto"/>
        <w:rPr>
          <w:rFonts w:ascii="Times New Roman" w:hAnsi="Times New Roman" w:cs="Times New Roman"/>
          <w:sz w:val="24"/>
          <w:szCs w:val="24"/>
          <w:lang w:val="sr-Cyrl-RS"/>
        </w:rPr>
      </w:pPr>
    </w:p>
    <w:p w14:paraId="19D08108" w14:textId="6EF2C268" w:rsidR="00BB2FD1" w:rsidRDefault="00BB2FD1" w:rsidP="00753D33">
      <w:pPr>
        <w:spacing w:after="0" w:line="240" w:lineRule="auto"/>
        <w:rPr>
          <w:rFonts w:ascii="Times New Roman" w:hAnsi="Times New Roman" w:cs="Times New Roman"/>
          <w:sz w:val="24"/>
          <w:szCs w:val="24"/>
          <w:lang w:val="sr-Cyrl-RS"/>
        </w:rPr>
      </w:pPr>
    </w:p>
    <w:p w14:paraId="7218F9F4" w14:textId="4339EE51" w:rsidR="00BB2FD1" w:rsidRDefault="00BB2FD1" w:rsidP="00753D33">
      <w:pPr>
        <w:spacing w:after="0" w:line="240" w:lineRule="auto"/>
        <w:rPr>
          <w:rFonts w:ascii="Times New Roman" w:hAnsi="Times New Roman" w:cs="Times New Roman"/>
          <w:sz w:val="24"/>
          <w:szCs w:val="24"/>
          <w:lang w:val="sr-Cyrl-RS"/>
        </w:rPr>
      </w:pPr>
    </w:p>
    <w:p w14:paraId="207869D3" w14:textId="468099AC" w:rsidR="00BB2FD1" w:rsidRDefault="00BB2FD1" w:rsidP="00753D33">
      <w:pPr>
        <w:spacing w:after="0" w:line="240" w:lineRule="auto"/>
        <w:rPr>
          <w:rFonts w:ascii="Times New Roman" w:hAnsi="Times New Roman" w:cs="Times New Roman"/>
          <w:sz w:val="24"/>
          <w:szCs w:val="24"/>
          <w:lang w:val="sr-Cyrl-RS"/>
        </w:rPr>
      </w:pPr>
    </w:p>
    <w:p w14:paraId="4E94230A" w14:textId="24112262" w:rsidR="00BB2FD1" w:rsidRDefault="00BB2FD1" w:rsidP="00753D33">
      <w:pPr>
        <w:spacing w:after="0" w:line="240" w:lineRule="auto"/>
        <w:rPr>
          <w:rFonts w:ascii="Times New Roman" w:hAnsi="Times New Roman" w:cs="Times New Roman"/>
          <w:sz w:val="24"/>
          <w:szCs w:val="24"/>
          <w:lang w:val="sr-Cyrl-RS"/>
        </w:rPr>
      </w:pPr>
    </w:p>
    <w:p w14:paraId="4060C4B8" w14:textId="5B67ACBF" w:rsidR="00BB2FD1" w:rsidRDefault="00BB2FD1" w:rsidP="00753D33">
      <w:pPr>
        <w:spacing w:after="0" w:line="240" w:lineRule="auto"/>
        <w:rPr>
          <w:rFonts w:ascii="Times New Roman" w:hAnsi="Times New Roman" w:cs="Times New Roman"/>
          <w:sz w:val="24"/>
          <w:szCs w:val="24"/>
          <w:lang w:val="sr-Cyrl-RS"/>
        </w:rPr>
      </w:pPr>
    </w:p>
    <w:p w14:paraId="335AF66D" w14:textId="43AC81AC" w:rsidR="00BB2FD1" w:rsidRDefault="00BB2FD1" w:rsidP="00753D33">
      <w:pPr>
        <w:spacing w:after="0" w:line="240" w:lineRule="auto"/>
        <w:rPr>
          <w:rFonts w:ascii="Times New Roman" w:hAnsi="Times New Roman" w:cs="Times New Roman"/>
          <w:sz w:val="24"/>
          <w:szCs w:val="24"/>
          <w:lang w:val="sr-Cyrl-RS"/>
        </w:rPr>
      </w:pPr>
    </w:p>
    <w:p w14:paraId="4BF787AA" w14:textId="721C58F9" w:rsidR="00BB2FD1" w:rsidRDefault="00BB2FD1" w:rsidP="00753D33">
      <w:pPr>
        <w:spacing w:after="0" w:line="240" w:lineRule="auto"/>
        <w:rPr>
          <w:rFonts w:ascii="Times New Roman" w:hAnsi="Times New Roman" w:cs="Times New Roman"/>
          <w:sz w:val="24"/>
          <w:szCs w:val="24"/>
          <w:lang w:val="sr-Cyrl-RS"/>
        </w:rPr>
      </w:pPr>
    </w:p>
    <w:p w14:paraId="448E4EF4" w14:textId="2277C248" w:rsidR="00BB2FD1" w:rsidRDefault="00BB2FD1" w:rsidP="00753D33">
      <w:pPr>
        <w:spacing w:after="0" w:line="240" w:lineRule="auto"/>
        <w:rPr>
          <w:rFonts w:ascii="Times New Roman" w:hAnsi="Times New Roman" w:cs="Times New Roman"/>
          <w:sz w:val="24"/>
          <w:szCs w:val="24"/>
          <w:lang w:val="sr-Cyrl-RS"/>
        </w:rPr>
      </w:pPr>
    </w:p>
    <w:p w14:paraId="3A2B5C26" w14:textId="6D3D44B8" w:rsidR="00BB2FD1" w:rsidRPr="00195CCD" w:rsidRDefault="00BB2FD1" w:rsidP="00BB2FD1">
      <w:pPr>
        <w:pStyle w:val="Default"/>
        <w:spacing w:line="276" w:lineRule="auto"/>
        <w:jc w:val="both"/>
        <w:rPr>
          <w:rFonts w:ascii="Times New Roman" w:hAnsi="Times New Roman" w:cs="Times New Roman"/>
          <w:color w:val="auto"/>
          <w:lang w:val="sr-Cyrl-CS"/>
        </w:rPr>
      </w:pPr>
      <w:r w:rsidRPr="00A00390">
        <w:rPr>
          <w:rFonts w:ascii="Times New Roman" w:hAnsi="Times New Roman" w:cs="Times New Roman"/>
          <w:lang w:val="sr-Cyrl-CS"/>
        </w:rPr>
        <w:t xml:space="preserve"> </w:t>
      </w:r>
    </w:p>
    <w:p w14:paraId="6776230B" w14:textId="77777777" w:rsidR="00BB2FD1" w:rsidRPr="00B86181" w:rsidRDefault="00BB2FD1" w:rsidP="00753D33">
      <w:pPr>
        <w:spacing w:after="0" w:line="240" w:lineRule="auto"/>
        <w:rPr>
          <w:rFonts w:ascii="Times New Roman" w:hAnsi="Times New Roman" w:cs="Times New Roman"/>
          <w:sz w:val="24"/>
          <w:szCs w:val="24"/>
          <w:lang w:val="sr-Cyrl-RS"/>
        </w:rPr>
      </w:pPr>
    </w:p>
    <w:sectPr w:rsidR="00BB2FD1" w:rsidRPr="00B86181" w:rsidSect="001F3D5C">
      <w:footerReference w:type="default" r:id="rId14"/>
      <w:pgSz w:w="12240" w:h="15840"/>
      <w:pgMar w:top="108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A0459" w14:textId="77777777" w:rsidR="000D0D59" w:rsidRDefault="000D0D59">
      <w:pPr>
        <w:spacing w:after="0" w:line="240" w:lineRule="auto"/>
      </w:pPr>
      <w:r>
        <w:separator/>
      </w:r>
    </w:p>
  </w:endnote>
  <w:endnote w:type="continuationSeparator" w:id="0">
    <w:p w14:paraId="504DAEBE" w14:textId="77777777" w:rsidR="000D0D59" w:rsidRDefault="000D0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iberationSerif">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3D05B" w14:textId="34851176" w:rsidR="00E71DFB" w:rsidRDefault="00E71DFB">
    <w:pPr>
      <w:pStyle w:val="Footer"/>
      <w:pBdr>
        <w:top w:val="single" w:sz="4" w:space="8" w:color="4472C4" w:themeColor="accent1"/>
      </w:pBdr>
      <w:tabs>
        <w:tab w:val="clear" w:pos="4680"/>
        <w:tab w:val="clear" w:pos="9360"/>
      </w:tabs>
      <w:spacing w:before="360"/>
      <w:contextualSpacing/>
      <w:jc w:val="right"/>
      <w:rPr>
        <w:noProof/>
        <w:color w:val="404040" w:themeColor="text1" w:themeTint="BF"/>
      </w:rPr>
    </w:pPr>
    <w:r>
      <w:rPr>
        <w:noProof/>
        <w:color w:val="404040" w:themeColor="text1" w:themeTint="BF"/>
        <w:lang w:val="sr-Cyrl-RS"/>
      </w:rPr>
      <w:t xml:space="preserve">ГОДИШЊИ ПРОГРАМ РАДА                                                                      </w:t>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3DBCBADC" w14:textId="0B3B6EF1" w:rsidR="002805F9"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36DAE" w14:textId="77777777" w:rsidR="000D0D59" w:rsidRDefault="000D0D59">
      <w:pPr>
        <w:spacing w:after="0" w:line="240" w:lineRule="auto"/>
      </w:pPr>
      <w:r>
        <w:separator/>
      </w:r>
    </w:p>
  </w:footnote>
  <w:footnote w:type="continuationSeparator" w:id="0">
    <w:p w14:paraId="55F63231" w14:textId="77777777" w:rsidR="000D0D59" w:rsidRDefault="000D0D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BD0384A"/>
    <w:lvl w:ilvl="0">
      <w:numFmt w:val="bullet"/>
      <w:lvlText w:val="*"/>
      <w:lvlJc w:val="left"/>
    </w:lvl>
  </w:abstractNum>
  <w:abstractNum w:abstractNumId="1" w15:restartNumberingAfterBreak="0">
    <w:nsid w:val="03CC5F82"/>
    <w:multiLevelType w:val="hybridMultilevel"/>
    <w:tmpl w:val="557C081E"/>
    <w:lvl w:ilvl="0" w:tplc="D4380DF8">
      <w:start w:val="1"/>
      <w:numFmt w:val="decimal"/>
      <w:lvlText w:val="%1."/>
      <w:lvlJc w:val="left"/>
      <w:pPr>
        <w:ind w:left="1080" w:hanging="360"/>
      </w:pPr>
      <w:rPr>
        <w:rFonts w:ascii="Times New Roman" w:eastAsia="Lucida Sans Unicode" w:hAnsi="Times New Roman" w:cs="Times New Roman"/>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B05A81"/>
    <w:multiLevelType w:val="hybridMultilevel"/>
    <w:tmpl w:val="8C203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F65D1"/>
    <w:multiLevelType w:val="hybridMultilevel"/>
    <w:tmpl w:val="FB14E202"/>
    <w:lvl w:ilvl="0" w:tplc="CEEE216E">
      <w:start w:val="1"/>
      <w:numFmt w:val="decimal"/>
      <w:lvlText w:val="%1."/>
      <w:lvlJc w:val="left"/>
      <w:pPr>
        <w:ind w:left="630" w:hanging="360"/>
      </w:pPr>
      <w:rPr>
        <w:rFonts w:ascii="Times New Roman" w:hAnsi="Times New Roman" w:hint="default"/>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B83605E"/>
    <w:multiLevelType w:val="multilevel"/>
    <w:tmpl w:val="A80C6C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1FED11A6"/>
    <w:multiLevelType w:val="hybridMultilevel"/>
    <w:tmpl w:val="5C64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B71C1"/>
    <w:multiLevelType w:val="hybridMultilevel"/>
    <w:tmpl w:val="10E438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2E0370F"/>
    <w:multiLevelType w:val="multilevel"/>
    <w:tmpl w:val="D1BCC088"/>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26D85FBA"/>
    <w:multiLevelType w:val="multilevel"/>
    <w:tmpl w:val="60365BA2"/>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279943CA"/>
    <w:multiLevelType w:val="multilevel"/>
    <w:tmpl w:val="C258415E"/>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0" w15:restartNumberingAfterBreak="0">
    <w:nsid w:val="28F86BF2"/>
    <w:multiLevelType w:val="hybridMultilevel"/>
    <w:tmpl w:val="92182A90"/>
    <w:lvl w:ilvl="0" w:tplc="91F02A64">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31EB35F6"/>
    <w:multiLevelType w:val="hybridMultilevel"/>
    <w:tmpl w:val="B2C0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E0689"/>
    <w:multiLevelType w:val="hybridMultilevel"/>
    <w:tmpl w:val="2988B91A"/>
    <w:lvl w:ilvl="0" w:tplc="AAF60AD0">
      <w:start w:val="1"/>
      <w:numFmt w:val="decimal"/>
      <w:lvlText w:val="%1."/>
      <w:lvlJc w:val="left"/>
      <w:pPr>
        <w:ind w:left="420" w:hanging="360"/>
      </w:pPr>
      <w:rPr>
        <w:rFonts w:hint="default"/>
        <w:b w:val="0"/>
        <w:i w:val="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3" w15:restartNumberingAfterBreak="0">
    <w:nsid w:val="3842086B"/>
    <w:multiLevelType w:val="multilevel"/>
    <w:tmpl w:val="3FBED8EE"/>
    <w:lvl w:ilvl="0">
      <w:start w:val="1"/>
      <w:numFmt w:val="decimal"/>
      <w:lvlText w:val="%1."/>
      <w:lvlJc w:val="left"/>
      <w:pPr>
        <w:ind w:left="1352" w:hanging="360"/>
      </w:pPr>
      <w:rPr>
        <w:rFonts w:hint="default"/>
        <w:b/>
        <w:bCs/>
      </w:rPr>
    </w:lvl>
    <w:lvl w:ilvl="1">
      <w:start w:val="1"/>
      <w:numFmt w:val="decimal"/>
      <w:isLgl/>
      <w:lvlText w:val="%1.%2."/>
      <w:lvlJc w:val="left"/>
      <w:pPr>
        <w:ind w:left="1547" w:hanging="555"/>
      </w:pPr>
      <w:rPr>
        <w:rFonts w:hint="default"/>
        <w:b/>
      </w:rPr>
    </w:lvl>
    <w:lvl w:ilvl="2">
      <w:start w:val="1"/>
      <w:numFmt w:val="decimal"/>
      <w:isLgl/>
      <w:lvlText w:val="%1.%2.%3."/>
      <w:lvlJc w:val="left"/>
      <w:pPr>
        <w:ind w:left="1712" w:hanging="720"/>
      </w:pPr>
      <w:rPr>
        <w:rFonts w:hint="default"/>
        <w:b/>
      </w:rPr>
    </w:lvl>
    <w:lvl w:ilvl="3">
      <w:start w:val="1"/>
      <w:numFmt w:val="decimal"/>
      <w:isLgl/>
      <w:lvlText w:val="%1.%2.%3.%4."/>
      <w:lvlJc w:val="left"/>
      <w:pPr>
        <w:ind w:left="1712" w:hanging="720"/>
      </w:pPr>
      <w:rPr>
        <w:rFonts w:hint="default"/>
        <w:b/>
      </w:rPr>
    </w:lvl>
    <w:lvl w:ilvl="4">
      <w:start w:val="1"/>
      <w:numFmt w:val="decimal"/>
      <w:isLgl/>
      <w:lvlText w:val="%1.%2.%3.%4.%5."/>
      <w:lvlJc w:val="left"/>
      <w:pPr>
        <w:ind w:left="2072" w:hanging="1080"/>
      </w:pPr>
      <w:rPr>
        <w:rFonts w:hint="default"/>
        <w:b/>
      </w:rPr>
    </w:lvl>
    <w:lvl w:ilvl="5">
      <w:start w:val="1"/>
      <w:numFmt w:val="decimal"/>
      <w:isLgl/>
      <w:lvlText w:val="%1.%2.%3.%4.%5.%6."/>
      <w:lvlJc w:val="left"/>
      <w:pPr>
        <w:ind w:left="2072" w:hanging="1080"/>
      </w:pPr>
      <w:rPr>
        <w:rFonts w:hint="default"/>
        <w:b/>
      </w:rPr>
    </w:lvl>
    <w:lvl w:ilvl="6">
      <w:start w:val="1"/>
      <w:numFmt w:val="decimal"/>
      <w:isLgl/>
      <w:lvlText w:val="%1.%2.%3.%4.%5.%6.%7."/>
      <w:lvlJc w:val="left"/>
      <w:pPr>
        <w:ind w:left="2432" w:hanging="1440"/>
      </w:pPr>
      <w:rPr>
        <w:rFonts w:hint="default"/>
        <w:b/>
      </w:rPr>
    </w:lvl>
    <w:lvl w:ilvl="7">
      <w:start w:val="1"/>
      <w:numFmt w:val="decimal"/>
      <w:isLgl/>
      <w:lvlText w:val="%1.%2.%3.%4.%5.%6.%7.%8."/>
      <w:lvlJc w:val="left"/>
      <w:pPr>
        <w:ind w:left="2432" w:hanging="1440"/>
      </w:pPr>
      <w:rPr>
        <w:rFonts w:hint="default"/>
        <w:b/>
      </w:rPr>
    </w:lvl>
    <w:lvl w:ilvl="8">
      <w:start w:val="1"/>
      <w:numFmt w:val="decimal"/>
      <w:isLgl/>
      <w:lvlText w:val="%1.%2.%3.%4.%5.%6.%7.%8.%9."/>
      <w:lvlJc w:val="left"/>
      <w:pPr>
        <w:ind w:left="2792" w:hanging="1800"/>
      </w:pPr>
      <w:rPr>
        <w:rFonts w:hint="default"/>
        <w:b/>
      </w:rPr>
    </w:lvl>
  </w:abstractNum>
  <w:abstractNum w:abstractNumId="14" w15:restartNumberingAfterBreak="0">
    <w:nsid w:val="433B681E"/>
    <w:multiLevelType w:val="multilevel"/>
    <w:tmpl w:val="326CB5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831E80"/>
    <w:multiLevelType w:val="hybridMultilevel"/>
    <w:tmpl w:val="BE46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3F5A48"/>
    <w:multiLevelType w:val="hybridMultilevel"/>
    <w:tmpl w:val="6104586E"/>
    <w:lvl w:ilvl="0" w:tplc="9BB4DB5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504C498E"/>
    <w:multiLevelType w:val="multilevel"/>
    <w:tmpl w:val="33801404"/>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53966245"/>
    <w:multiLevelType w:val="hybridMultilevel"/>
    <w:tmpl w:val="F2EA7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4C7BAE"/>
    <w:multiLevelType w:val="multilevel"/>
    <w:tmpl w:val="387C76C2"/>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561B21E8"/>
    <w:multiLevelType w:val="hybridMultilevel"/>
    <w:tmpl w:val="A1A6FF98"/>
    <w:lvl w:ilvl="0" w:tplc="0F86EFE0">
      <w:start w:val="1"/>
      <w:numFmt w:val="decimal"/>
      <w:lvlText w:val="%1."/>
      <w:lvlJc w:val="left"/>
      <w:pPr>
        <w:ind w:left="540" w:hanging="360"/>
      </w:pPr>
      <w:rPr>
        <w:rFonts w:ascii="Times New Roman" w:hAnsi="Times New Roman" w:hint="default"/>
        <w:b w:val="0"/>
        <w:b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914CFA"/>
    <w:multiLevelType w:val="hybridMultilevel"/>
    <w:tmpl w:val="44166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2866AD"/>
    <w:multiLevelType w:val="multilevel"/>
    <w:tmpl w:val="3FBED8EE"/>
    <w:lvl w:ilvl="0">
      <w:start w:val="1"/>
      <w:numFmt w:val="decimal"/>
      <w:lvlText w:val="%1."/>
      <w:lvlJc w:val="left"/>
      <w:pPr>
        <w:ind w:left="1352" w:hanging="360"/>
      </w:pPr>
      <w:rPr>
        <w:rFonts w:hint="default"/>
        <w:b/>
        <w:bCs/>
      </w:rPr>
    </w:lvl>
    <w:lvl w:ilvl="1">
      <w:start w:val="1"/>
      <w:numFmt w:val="decimal"/>
      <w:isLgl/>
      <w:lvlText w:val="%1.%2."/>
      <w:lvlJc w:val="left"/>
      <w:pPr>
        <w:ind w:left="1547" w:hanging="555"/>
      </w:pPr>
      <w:rPr>
        <w:rFonts w:hint="default"/>
        <w:b/>
      </w:rPr>
    </w:lvl>
    <w:lvl w:ilvl="2">
      <w:start w:val="1"/>
      <w:numFmt w:val="decimal"/>
      <w:isLgl/>
      <w:lvlText w:val="%1.%2.%3."/>
      <w:lvlJc w:val="left"/>
      <w:pPr>
        <w:ind w:left="1712" w:hanging="720"/>
      </w:pPr>
      <w:rPr>
        <w:rFonts w:hint="default"/>
        <w:b/>
      </w:rPr>
    </w:lvl>
    <w:lvl w:ilvl="3">
      <w:start w:val="1"/>
      <w:numFmt w:val="decimal"/>
      <w:isLgl/>
      <w:lvlText w:val="%1.%2.%3.%4."/>
      <w:lvlJc w:val="left"/>
      <w:pPr>
        <w:ind w:left="1712" w:hanging="720"/>
      </w:pPr>
      <w:rPr>
        <w:rFonts w:hint="default"/>
        <w:b/>
      </w:rPr>
    </w:lvl>
    <w:lvl w:ilvl="4">
      <w:start w:val="1"/>
      <w:numFmt w:val="decimal"/>
      <w:isLgl/>
      <w:lvlText w:val="%1.%2.%3.%4.%5."/>
      <w:lvlJc w:val="left"/>
      <w:pPr>
        <w:ind w:left="2072" w:hanging="1080"/>
      </w:pPr>
      <w:rPr>
        <w:rFonts w:hint="default"/>
        <w:b/>
      </w:rPr>
    </w:lvl>
    <w:lvl w:ilvl="5">
      <w:start w:val="1"/>
      <w:numFmt w:val="decimal"/>
      <w:isLgl/>
      <w:lvlText w:val="%1.%2.%3.%4.%5.%6."/>
      <w:lvlJc w:val="left"/>
      <w:pPr>
        <w:ind w:left="2072" w:hanging="1080"/>
      </w:pPr>
      <w:rPr>
        <w:rFonts w:hint="default"/>
        <w:b/>
      </w:rPr>
    </w:lvl>
    <w:lvl w:ilvl="6">
      <w:start w:val="1"/>
      <w:numFmt w:val="decimal"/>
      <w:isLgl/>
      <w:lvlText w:val="%1.%2.%3.%4.%5.%6.%7."/>
      <w:lvlJc w:val="left"/>
      <w:pPr>
        <w:ind w:left="2432" w:hanging="1440"/>
      </w:pPr>
      <w:rPr>
        <w:rFonts w:hint="default"/>
        <w:b/>
      </w:rPr>
    </w:lvl>
    <w:lvl w:ilvl="7">
      <w:start w:val="1"/>
      <w:numFmt w:val="decimal"/>
      <w:isLgl/>
      <w:lvlText w:val="%1.%2.%3.%4.%5.%6.%7.%8."/>
      <w:lvlJc w:val="left"/>
      <w:pPr>
        <w:ind w:left="2432" w:hanging="1440"/>
      </w:pPr>
      <w:rPr>
        <w:rFonts w:hint="default"/>
        <w:b/>
      </w:rPr>
    </w:lvl>
    <w:lvl w:ilvl="8">
      <w:start w:val="1"/>
      <w:numFmt w:val="decimal"/>
      <w:isLgl/>
      <w:lvlText w:val="%1.%2.%3.%4.%5.%6.%7.%8.%9."/>
      <w:lvlJc w:val="left"/>
      <w:pPr>
        <w:ind w:left="2792" w:hanging="1800"/>
      </w:pPr>
      <w:rPr>
        <w:rFonts w:hint="default"/>
        <w:b/>
      </w:rPr>
    </w:lvl>
  </w:abstractNum>
  <w:abstractNum w:abstractNumId="23" w15:restartNumberingAfterBreak="0">
    <w:nsid w:val="661469F8"/>
    <w:multiLevelType w:val="hybridMultilevel"/>
    <w:tmpl w:val="5EB2331E"/>
    <w:lvl w:ilvl="0" w:tplc="71729FA8">
      <w:start w:val="5"/>
      <w:numFmt w:val="bullet"/>
      <w:lvlText w:val="-"/>
      <w:lvlJc w:val="left"/>
      <w:pPr>
        <w:ind w:left="720" w:hanging="360"/>
      </w:pPr>
      <w:rPr>
        <w:rFonts w:ascii="Times New Roman" w:eastAsia="Calibri"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4" w15:restartNumberingAfterBreak="0">
    <w:nsid w:val="6ABA1FE2"/>
    <w:multiLevelType w:val="multilevel"/>
    <w:tmpl w:val="C25837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0A2447D"/>
    <w:multiLevelType w:val="hybridMultilevel"/>
    <w:tmpl w:val="25EE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00291C"/>
    <w:multiLevelType w:val="hybridMultilevel"/>
    <w:tmpl w:val="944236FA"/>
    <w:lvl w:ilvl="0" w:tplc="8C681BF2">
      <w:start w:val="7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27A74BF"/>
    <w:multiLevelType w:val="multilevel"/>
    <w:tmpl w:val="392CBF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34A1FF4"/>
    <w:multiLevelType w:val="hybridMultilevel"/>
    <w:tmpl w:val="92182A90"/>
    <w:lvl w:ilvl="0" w:tplc="91F02A64">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79254CC9"/>
    <w:multiLevelType w:val="hybridMultilevel"/>
    <w:tmpl w:val="44166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7D7F78"/>
    <w:multiLevelType w:val="multilevel"/>
    <w:tmpl w:val="06E86CB6"/>
    <w:lvl w:ilvl="0">
      <w:start w:val="2"/>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1" w15:restartNumberingAfterBreak="0">
    <w:nsid w:val="79E216CC"/>
    <w:multiLevelType w:val="hybridMultilevel"/>
    <w:tmpl w:val="2624A7EA"/>
    <w:lvl w:ilvl="0" w:tplc="C176651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251E5D"/>
    <w:multiLevelType w:val="hybridMultilevel"/>
    <w:tmpl w:val="5A54BD14"/>
    <w:lvl w:ilvl="0" w:tplc="02FE39D6">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26483F"/>
    <w:multiLevelType w:val="multilevel"/>
    <w:tmpl w:val="AB266C40"/>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7E3E6700"/>
    <w:multiLevelType w:val="hybridMultilevel"/>
    <w:tmpl w:val="10E438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F64737B"/>
    <w:multiLevelType w:val="multilevel"/>
    <w:tmpl w:val="199AA6E2"/>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1558273953">
    <w:abstractNumId w:val="33"/>
  </w:num>
  <w:num w:numId="2" w16cid:durableId="1764758299">
    <w:abstractNumId w:val="7"/>
  </w:num>
  <w:num w:numId="3" w16cid:durableId="511527139">
    <w:abstractNumId w:val="19"/>
  </w:num>
  <w:num w:numId="4" w16cid:durableId="1837962241">
    <w:abstractNumId w:val="8"/>
  </w:num>
  <w:num w:numId="5" w16cid:durableId="749889690">
    <w:abstractNumId w:val="17"/>
  </w:num>
  <w:num w:numId="6" w16cid:durableId="714112654">
    <w:abstractNumId w:val="35"/>
  </w:num>
  <w:num w:numId="7" w16cid:durableId="1412240671">
    <w:abstractNumId w:val="7"/>
    <w:lvlOverride w:ilvl="0">
      <w:startOverride w:val="1"/>
    </w:lvlOverride>
  </w:num>
  <w:num w:numId="8" w16cid:durableId="116722280">
    <w:abstractNumId w:val="35"/>
    <w:lvlOverride w:ilvl="0">
      <w:startOverride w:val="1"/>
    </w:lvlOverride>
  </w:num>
  <w:num w:numId="9" w16cid:durableId="551114560">
    <w:abstractNumId w:val="33"/>
    <w:lvlOverride w:ilvl="0">
      <w:startOverride w:val="1"/>
    </w:lvlOverride>
  </w:num>
  <w:num w:numId="10" w16cid:durableId="734280140">
    <w:abstractNumId w:val="17"/>
    <w:lvlOverride w:ilvl="0">
      <w:startOverride w:val="1"/>
    </w:lvlOverride>
  </w:num>
  <w:num w:numId="11" w16cid:durableId="561789168">
    <w:abstractNumId w:val="24"/>
  </w:num>
  <w:num w:numId="12" w16cid:durableId="580794394">
    <w:abstractNumId w:val="19"/>
    <w:lvlOverride w:ilvl="0">
      <w:startOverride w:val="1"/>
    </w:lvlOverride>
  </w:num>
  <w:num w:numId="13" w16cid:durableId="874849627">
    <w:abstractNumId w:val="9"/>
  </w:num>
  <w:num w:numId="14" w16cid:durableId="874465548">
    <w:abstractNumId w:val="0"/>
    <w:lvlOverride w:ilvl="0">
      <w:lvl w:ilvl="0">
        <w:numFmt w:val="bullet"/>
        <w:lvlText w:val=""/>
        <w:legacy w:legacy="1" w:legacySpace="0" w:legacyIndent="360"/>
        <w:lvlJc w:val="left"/>
        <w:rPr>
          <w:rFonts w:ascii="Symbol" w:hAnsi="Symbol" w:hint="default"/>
        </w:rPr>
      </w:lvl>
    </w:lvlOverride>
  </w:num>
  <w:num w:numId="15" w16cid:durableId="1457987655">
    <w:abstractNumId w:val="15"/>
  </w:num>
  <w:num w:numId="16" w16cid:durableId="13154533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8589005">
    <w:abstractNumId w:val="20"/>
  </w:num>
  <w:num w:numId="18" w16cid:durableId="925379916">
    <w:abstractNumId w:val="32"/>
  </w:num>
  <w:num w:numId="19" w16cid:durableId="172300163">
    <w:abstractNumId w:val="11"/>
  </w:num>
  <w:num w:numId="20" w16cid:durableId="856584057">
    <w:abstractNumId w:val="29"/>
  </w:num>
  <w:num w:numId="21" w16cid:durableId="1055590416">
    <w:abstractNumId w:val="21"/>
  </w:num>
  <w:num w:numId="22" w16cid:durableId="89352544">
    <w:abstractNumId w:val="6"/>
  </w:num>
  <w:num w:numId="23" w16cid:durableId="1418212166">
    <w:abstractNumId w:val="3"/>
  </w:num>
  <w:num w:numId="24" w16cid:durableId="873734977">
    <w:abstractNumId w:val="28"/>
  </w:num>
  <w:num w:numId="25" w16cid:durableId="618224080">
    <w:abstractNumId w:val="0"/>
    <w:lvlOverride w:ilvl="0">
      <w:lvl w:ilvl="0">
        <w:numFmt w:val="decimal"/>
        <w:lvlText w:val=""/>
        <w:legacy w:legacy="1" w:legacySpace="0" w:legacyIndent="360"/>
        <w:lvlJc w:val="left"/>
        <w:pPr>
          <w:ind w:left="0" w:firstLine="0"/>
        </w:pPr>
        <w:rPr>
          <w:rFonts w:ascii="Symbol" w:hAnsi="Symbol" w:hint="default"/>
        </w:rPr>
      </w:lvl>
    </w:lvlOverride>
  </w:num>
  <w:num w:numId="26" w16cid:durableId="785542968">
    <w:abstractNumId w:val="25"/>
  </w:num>
  <w:num w:numId="27" w16cid:durableId="295261193">
    <w:abstractNumId w:val="2"/>
  </w:num>
  <w:num w:numId="28" w16cid:durableId="686098342">
    <w:abstractNumId w:val="10"/>
  </w:num>
  <w:num w:numId="29" w16cid:durableId="179322982">
    <w:abstractNumId w:val="18"/>
  </w:num>
  <w:num w:numId="30" w16cid:durableId="1098601114">
    <w:abstractNumId w:val="26"/>
  </w:num>
  <w:num w:numId="31" w16cid:durableId="384069044">
    <w:abstractNumId w:val="16"/>
  </w:num>
  <w:num w:numId="32" w16cid:durableId="1447041122">
    <w:abstractNumId w:val="22"/>
  </w:num>
  <w:num w:numId="33" w16cid:durableId="341856360">
    <w:abstractNumId w:val="13"/>
  </w:num>
  <w:num w:numId="34" w16cid:durableId="1567522595">
    <w:abstractNumId w:val="5"/>
  </w:num>
  <w:num w:numId="35" w16cid:durableId="959797946">
    <w:abstractNumId w:val="12"/>
  </w:num>
  <w:num w:numId="36" w16cid:durableId="1130053130">
    <w:abstractNumId w:val="23"/>
  </w:num>
  <w:num w:numId="37" w16cid:durableId="1329671960">
    <w:abstractNumId w:val="31"/>
  </w:num>
  <w:num w:numId="38" w16cid:durableId="1626689456">
    <w:abstractNumId w:val="4"/>
  </w:num>
  <w:num w:numId="39" w16cid:durableId="1729189158">
    <w:abstractNumId w:val="14"/>
  </w:num>
  <w:num w:numId="40" w16cid:durableId="517736747">
    <w:abstractNumId w:val="27"/>
  </w:num>
  <w:num w:numId="41" w16cid:durableId="295330250">
    <w:abstractNumId w:val="30"/>
  </w:num>
  <w:num w:numId="42" w16cid:durableId="852493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B2B"/>
    <w:rsid w:val="000166C3"/>
    <w:rsid w:val="00020217"/>
    <w:rsid w:val="00085C48"/>
    <w:rsid w:val="000A51FB"/>
    <w:rsid w:val="000C3AA6"/>
    <w:rsid w:val="000D0D59"/>
    <w:rsid w:val="00121870"/>
    <w:rsid w:val="0014230E"/>
    <w:rsid w:val="001553CA"/>
    <w:rsid w:val="00172884"/>
    <w:rsid w:val="001C51DC"/>
    <w:rsid w:val="001D1EE7"/>
    <w:rsid w:val="001F0BE6"/>
    <w:rsid w:val="002055AB"/>
    <w:rsid w:val="00226D52"/>
    <w:rsid w:val="00242B94"/>
    <w:rsid w:val="002B1807"/>
    <w:rsid w:val="002F66BE"/>
    <w:rsid w:val="003412DA"/>
    <w:rsid w:val="003F49AF"/>
    <w:rsid w:val="003F6D3C"/>
    <w:rsid w:val="003F700B"/>
    <w:rsid w:val="00422922"/>
    <w:rsid w:val="0042523D"/>
    <w:rsid w:val="00495C91"/>
    <w:rsid w:val="004D19C7"/>
    <w:rsid w:val="00502189"/>
    <w:rsid w:val="005025F6"/>
    <w:rsid w:val="0055685F"/>
    <w:rsid w:val="0056679C"/>
    <w:rsid w:val="00575FB0"/>
    <w:rsid w:val="00586129"/>
    <w:rsid w:val="005E336A"/>
    <w:rsid w:val="0060746E"/>
    <w:rsid w:val="00623348"/>
    <w:rsid w:val="006402EC"/>
    <w:rsid w:val="0065506A"/>
    <w:rsid w:val="006639AD"/>
    <w:rsid w:val="00670F88"/>
    <w:rsid w:val="00686C91"/>
    <w:rsid w:val="006A4539"/>
    <w:rsid w:val="006C1933"/>
    <w:rsid w:val="006C67C9"/>
    <w:rsid w:val="006E199F"/>
    <w:rsid w:val="006F42BD"/>
    <w:rsid w:val="007068D3"/>
    <w:rsid w:val="00712BC3"/>
    <w:rsid w:val="00746BC2"/>
    <w:rsid w:val="007511BF"/>
    <w:rsid w:val="00753D33"/>
    <w:rsid w:val="007D707C"/>
    <w:rsid w:val="008118A0"/>
    <w:rsid w:val="00822E5D"/>
    <w:rsid w:val="00826D74"/>
    <w:rsid w:val="0088705B"/>
    <w:rsid w:val="008B6264"/>
    <w:rsid w:val="008B7B7B"/>
    <w:rsid w:val="008F1EF0"/>
    <w:rsid w:val="00927D68"/>
    <w:rsid w:val="00942411"/>
    <w:rsid w:val="00984E5D"/>
    <w:rsid w:val="009A10E7"/>
    <w:rsid w:val="009C51AC"/>
    <w:rsid w:val="009E0E70"/>
    <w:rsid w:val="00AB2EFB"/>
    <w:rsid w:val="00AC6B82"/>
    <w:rsid w:val="00B477C3"/>
    <w:rsid w:val="00B86181"/>
    <w:rsid w:val="00BB2FD1"/>
    <w:rsid w:val="00BC1D96"/>
    <w:rsid w:val="00BF3F49"/>
    <w:rsid w:val="00C06B0A"/>
    <w:rsid w:val="00C11299"/>
    <w:rsid w:val="00C26534"/>
    <w:rsid w:val="00C277A4"/>
    <w:rsid w:val="00C4604E"/>
    <w:rsid w:val="00CD632B"/>
    <w:rsid w:val="00CF6C21"/>
    <w:rsid w:val="00D06F08"/>
    <w:rsid w:val="00D40AE5"/>
    <w:rsid w:val="00D97058"/>
    <w:rsid w:val="00E10B2B"/>
    <w:rsid w:val="00E179AE"/>
    <w:rsid w:val="00E2291A"/>
    <w:rsid w:val="00E71DFB"/>
    <w:rsid w:val="00EB67BE"/>
    <w:rsid w:val="00EE4542"/>
    <w:rsid w:val="00EF15AF"/>
    <w:rsid w:val="00F30CB6"/>
    <w:rsid w:val="00F34726"/>
    <w:rsid w:val="00F7528D"/>
    <w:rsid w:val="00F84BC7"/>
    <w:rsid w:val="00FA13C6"/>
    <w:rsid w:val="00FE15CD"/>
  </w:rsids>
  <m:mathPr>
    <m:mathFont m:val="Cambria Math"/>
    <m:brkBin m:val="before"/>
    <m:brkBinSub m:val="--"/>
    <m:smallFrac m:val="0"/>
    <m:dispDef/>
    <m:lMargin m:val="0"/>
    <m:rMargin m:val="0"/>
    <m:defJc m:val="centerGroup"/>
    <m:wrapIndent m:val="1440"/>
    <m:intLim m:val="subSup"/>
    <m:naryLim m:val="undOvr"/>
  </m:mathPr>
  <w:themeFontLang w:val="sr-Latn-R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A263E"/>
  <w15:chartTrackingRefBased/>
  <w15:docId w15:val="{B8EB23AF-13F5-4E61-8CD2-84633E03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79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53D33"/>
    <w:pPr>
      <w:suppressAutoHyphens/>
      <w:autoSpaceDN w:val="0"/>
      <w:spacing w:after="200" w:line="276" w:lineRule="auto"/>
      <w:textAlignment w:val="baseline"/>
    </w:pPr>
    <w:rPr>
      <w:rFonts w:ascii="Calibri" w:eastAsia="Calibri" w:hAnsi="Calibri" w:cs="Times New Roman"/>
      <w:kern w:val="3"/>
    </w:rPr>
  </w:style>
  <w:style w:type="paragraph" w:styleId="NoSpacing">
    <w:name w:val="No Spacing"/>
    <w:uiPriority w:val="1"/>
    <w:qFormat/>
    <w:rsid w:val="00753D33"/>
    <w:pPr>
      <w:suppressAutoHyphens/>
      <w:autoSpaceDN w:val="0"/>
      <w:spacing w:after="0" w:line="240" w:lineRule="auto"/>
      <w:textAlignment w:val="baseline"/>
    </w:pPr>
    <w:rPr>
      <w:rFonts w:ascii="Calibri" w:eastAsia="Calibri" w:hAnsi="Calibri" w:cs="Times New Roman"/>
      <w:kern w:val="3"/>
    </w:rPr>
  </w:style>
  <w:style w:type="paragraph" w:styleId="Footer">
    <w:name w:val="footer"/>
    <w:basedOn w:val="Standard"/>
    <w:link w:val="FooterChar"/>
    <w:uiPriority w:val="99"/>
    <w:qFormat/>
    <w:rsid w:val="00753D33"/>
    <w:pPr>
      <w:suppressLineNumbers/>
      <w:tabs>
        <w:tab w:val="center" w:pos="4680"/>
        <w:tab w:val="right" w:pos="9360"/>
      </w:tabs>
    </w:pPr>
  </w:style>
  <w:style w:type="character" w:customStyle="1" w:styleId="FooterChar">
    <w:name w:val="Footer Char"/>
    <w:basedOn w:val="DefaultParagraphFont"/>
    <w:link w:val="Footer"/>
    <w:uiPriority w:val="99"/>
    <w:rsid w:val="00753D33"/>
    <w:rPr>
      <w:rFonts w:ascii="Calibri" w:eastAsia="Calibri" w:hAnsi="Calibri" w:cs="Times New Roman"/>
      <w:kern w:val="3"/>
    </w:rPr>
  </w:style>
  <w:style w:type="paragraph" w:styleId="ListParagraph">
    <w:name w:val="List Paragraph"/>
    <w:basedOn w:val="Normal"/>
    <w:uiPriority w:val="34"/>
    <w:qFormat/>
    <w:rsid w:val="00753D33"/>
    <w:pPr>
      <w:autoSpaceDN w:val="0"/>
      <w:spacing w:after="200" w:line="276" w:lineRule="auto"/>
      <w:ind w:left="720"/>
    </w:pPr>
    <w:rPr>
      <w:rFonts w:ascii="Calibri" w:eastAsia="Calibri" w:hAnsi="Calibri" w:cs="Times New Roman"/>
    </w:rPr>
  </w:style>
  <w:style w:type="numbering" w:customStyle="1" w:styleId="WWNum4">
    <w:name w:val="WWNum4"/>
    <w:basedOn w:val="NoList"/>
    <w:rsid w:val="00753D33"/>
    <w:pPr>
      <w:numPr>
        <w:numId w:val="1"/>
      </w:numPr>
    </w:pPr>
  </w:style>
  <w:style w:type="numbering" w:customStyle="1" w:styleId="WWNum5">
    <w:name w:val="WWNum5"/>
    <w:basedOn w:val="NoList"/>
    <w:rsid w:val="00753D33"/>
    <w:pPr>
      <w:numPr>
        <w:numId w:val="2"/>
      </w:numPr>
    </w:pPr>
  </w:style>
  <w:style w:type="numbering" w:customStyle="1" w:styleId="WWNum6">
    <w:name w:val="WWNum6"/>
    <w:basedOn w:val="NoList"/>
    <w:rsid w:val="00753D33"/>
    <w:pPr>
      <w:numPr>
        <w:numId w:val="3"/>
      </w:numPr>
    </w:pPr>
  </w:style>
  <w:style w:type="numbering" w:customStyle="1" w:styleId="WWNum7">
    <w:name w:val="WWNum7"/>
    <w:basedOn w:val="NoList"/>
    <w:rsid w:val="00753D33"/>
    <w:pPr>
      <w:numPr>
        <w:numId w:val="4"/>
      </w:numPr>
    </w:pPr>
  </w:style>
  <w:style w:type="numbering" w:customStyle="1" w:styleId="WWNum11">
    <w:name w:val="WWNum11"/>
    <w:basedOn w:val="NoList"/>
    <w:rsid w:val="00753D33"/>
    <w:pPr>
      <w:numPr>
        <w:numId w:val="5"/>
      </w:numPr>
    </w:pPr>
  </w:style>
  <w:style w:type="numbering" w:customStyle="1" w:styleId="WWNum16">
    <w:name w:val="WWNum16"/>
    <w:basedOn w:val="NoList"/>
    <w:rsid w:val="00753D33"/>
    <w:pPr>
      <w:numPr>
        <w:numId w:val="6"/>
      </w:numPr>
    </w:pPr>
  </w:style>
  <w:style w:type="table" w:styleId="TableGrid">
    <w:name w:val="Table Grid"/>
    <w:basedOn w:val="TableNormal"/>
    <w:uiPriority w:val="59"/>
    <w:rsid w:val="00753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3D33"/>
    <w:pPr>
      <w:widowControl w:val="0"/>
      <w:suppressAutoHyphens/>
      <w:autoSpaceDN w:val="0"/>
      <w:spacing w:after="0" w:line="240" w:lineRule="auto"/>
      <w:textAlignment w:val="baseline"/>
    </w:pPr>
    <w:rPr>
      <w:rFonts w:ascii="Tahoma" w:eastAsia="SimSun" w:hAnsi="Tahoma" w:cs="Tahoma"/>
      <w:kern w:val="3"/>
      <w:sz w:val="16"/>
      <w:szCs w:val="16"/>
    </w:rPr>
  </w:style>
  <w:style w:type="character" w:customStyle="1" w:styleId="BalloonTextChar">
    <w:name w:val="Balloon Text Char"/>
    <w:basedOn w:val="DefaultParagraphFont"/>
    <w:link w:val="BalloonText"/>
    <w:uiPriority w:val="99"/>
    <w:semiHidden/>
    <w:rsid w:val="00753D33"/>
    <w:rPr>
      <w:rFonts w:ascii="Tahoma" w:eastAsia="SimSun" w:hAnsi="Tahoma" w:cs="Tahoma"/>
      <w:kern w:val="3"/>
      <w:sz w:val="16"/>
      <w:szCs w:val="16"/>
    </w:rPr>
  </w:style>
  <w:style w:type="character" w:styleId="Hyperlink">
    <w:name w:val="Hyperlink"/>
    <w:basedOn w:val="DefaultParagraphFont"/>
    <w:uiPriority w:val="99"/>
    <w:unhideWhenUsed/>
    <w:rsid w:val="00753D33"/>
    <w:rPr>
      <w:color w:val="0563C1" w:themeColor="hyperlink"/>
      <w:u w:val="single"/>
    </w:rPr>
  </w:style>
  <w:style w:type="character" w:customStyle="1" w:styleId="UnresolvedMention1">
    <w:name w:val="Unresolved Mention1"/>
    <w:basedOn w:val="DefaultParagraphFont"/>
    <w:uiPriority w:val="99"/>
    <w:semiHidden/>
    <w:unhideWhenUsed/>
    <w:rsid w:val="00753D33"/>
    <w:rPr>
      <w:color w:val="605E5C"/>
      <w:shd w:val="clear" w:color="auto" w:fill="E1DFDD"/>
    </w:rPr>
  </w:style>
  <w:style w:type="character" w:customStyle="1" w:styleId="Heading1Char">
    <w:name w:val="Heading 1 Char"/>
    <w:basedOn w:val="DefaultParagraphFont"/>
    <w:link w:val="Heading1"/>
    <w:uiPriority w:val="9"/>
    <w:rsid w:val="00E179A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71DFB"/>
    <w:pPr>
      <w:tabs>
        <w:tab w:val="center" w:pos="4703"/>
        <w:tab w:val="right" w:pos="9406"/>
      </w:tabs>
      <w:spacing w:after="0" w:line="240" w:lineRule="auto"/>
    </w:pPr>
  </w:style>
  <w:style w:type="character" w:customStyle="1" w:styleId="HeaderChar">
    <w:name w:val="Header Char"/>
    <w:basedOn w:val="DefaultParagraphFont"/>
    <w:link w:val="Header"/>
    <w:uiPriority w:val="99"/>
    <w:rsid w:val="00E71DFB"/>
  </w:style>
  <w:style w:type="paragraph" w:customStyle="1" w:styleId="Default">
    <w:name w:val="Default"/>
    <w:uiPriority w:val="99"/>
    <w:rsid w:val="00BB2FD1"/>
    <w:pPr>
      <w:autoSpaceDE w:val="0"/>
      <w:autoSpaceDN w:val="0"/>
      <w:adjustRightInd w:val="0"/>
      <w:spacing w:after="0" w:line="240" w:lineRule="auto"/>
    </w:pPr>
    <w:rPr>
      <w:rFonts w:ascii="Verdana" w:eastAsia="Calibri"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265062">
      <w:bodyDiv w:val="1"/>
      <w:marLeft w:val="0"/>
      <w:marRight w:val="0"/>
      <w:marTop w:val="0"/>
      <w:marBottom w:val="0"/>
      <w:divBdr>
        <w:top w:val="none" w:sz="0" w:space="0" w:color="auto"/>
        <w:left w:val="none" w:sz="0" w:space="0" w:color="auto"/>
        <w:bottom w:val="none" w:sz="0" w:space="0" w:color="auto"/>
        <w:right w:val="none" w:sz="0" w:space="0" w:color="auto"/>
      </w:divBdr>
      <w:divsChild>
        <w:div w:id="1978147378">
          <w:marLeft w:val="0"/>
          <w:marRight w:val="0"/>
          <w:marTop w:val="0"/>
          <w:marBottom w:val="0"/>
          <w:divBdr>
            <w:top w:val="none" w:sz="0" w:space="0" w:color="auto"/>
            <w:left w:val="none" w:sz="0" w:space="0" w:color="auto"/>
            <w:bottom w:val="none" w:sz="0" w:space="0" w:color="auto"/>
            <w:right w:val="none" w:sz="0" w:space="0" w:color="auto"/>
          </w:divBdr>
        </w:div>
        <w:div w:id="2098551568">
          <w:marLeft w:val="0"/>
          <w:marRight w:val="0"/>
          <w:marTop w:val="0"/>
          <w:marBottom w:val="0"/>
          <w:divBdr>
            <w:top w:val="none" w:sz="0" w:space="0" w:color="auto"/>
            <w:left w:val="none" w:sz="0" w:space="0" w:color="auto"/>
            <w:bottom w:val="none" w:sz="0" w:space="0" w:color="auto"/>
            <w:right w:val="none" w:sz="0" w:space="0" w:color="auto"/>
          </w:divBdr>
        </w:div>
        <w:div w:id="605229907">
          <w:marLeft w:val="0"/>
          <w:marRight w:val="0"/>
          <w:marTop w:val="0"/>
          <w:marBottom w:val="0"/>
          <w:divBdr>
            <w:top w:val="none" w:sz="0" w:space="0" w:color="auto"/>
            <w:left w:val="none" w:sz="0" w:space="0" w:color="auto"/>
            <w:bottom w:val="none" w:sz="0" w:space="0" w:color="auto"/>
            <w:right w:val="none" w:sz="0" w:space="0" w:color="auto"/>
          </w:divBdr>
        </w:div>
        <w:div w:id="1466435609">
          <w:marLeft w:val="0"/>
          <w:marRight w:val="0"/>
          <w:marTop w:val="0"/>
          <w:marBottom w:val="0"/>
          <w:divBdr>
            <w:top w:val="none" w:sz="0" w:space="0" w:color="auto"/>
            <w:left w:val="none" w:sz="0" w:space="0" w:color="auto"/>
            <w:bottom w:val="none" w:sz="0" w:space="0" w:color="auto"/>
            <w:right w:val="none" w:sz="0" w:space="0" w:color="auto"/>
          </w:divBdr>
        </w:div>
        <w:div w:id="774443514">
          <w:marLeft w:val="0"/>
          <w:marRight w:val="0"/>
          <w:marTop w:val="0"/>
          <w:marBottom w:val="0"/>
          <w:divBdr>
            <w:top w:val="none" w:sz="0" w:space="0" w:color="auto"/>
            <w:left w:val="none" w:sz="0" w:space="0" w:color="auto"/>
            <w:bottom w:val="none" w:sz="0" w:space="0" w:color="auto"/>
            <w:right w:val="none" w:sz="0" w:space="0" w:color="auto"/>
          </w:divBdr>
        </w:div>
        <w:div w:id="646665262">
          <w:marLeft w:val="0"/>
          <w:marRight w:val="0"/>
          <w:marTop w:val="0"/>
          <w:marBottom w:val="0"/>
          <w:divBdr>
            <w:top w:val="none" w:sz="0" w:space="0" w:color="auto"/>
            <w:left w:val="none" w:sz="0" w:space="0" w:color="auto"/>
            <w:bottom w:val="none" w:sz="0" w:space="0" w:color="auto"/>
            <w:right w:val="none" w:sz="0" w:space="0" w:color="auto"/>
          </w:divBdr>
        </w:div>
        <w:div w:id="2109739120">
          <w:marLeft w:val="0"/>
          <w:marRight w:val="0"/>
          <w:marTop w:val="0"/>
          <w:marBottom w:val="0"/>
          <w:divBdr>
            <w:top w:val="none" w:sz="0" w:space="0" w:color="auto"/>
            <w:left w:val="none" w:sz="0" w:space="0" w:color="auto"/>
            <w:bottom w:val="none" w:sz="0" w:space="0" w:color="auto"/>
            <w:right w:val="none" w:sz="0" w:space="0" w:color="auto"/>
          </w:divBdr>
        </w:div>
        <w:div w:id="379984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C:\Users\Kovke_2\Desktop\ZA%20SAD%20CUVANJE\www.mpus.org.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Racunovodstvo\AppData\Local\Microsoft\Windows\Temporary%20Internet%20Files\Content.Outlook\EF8I4ZOS\www.mpus.org.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mpus.org.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ffice@mpus.org.rs" TargetMode="External"/><Relationship Id="rId4" Type="http://schemas.openxmlformats.org/officeDocument/2006/relationships/settings" Target="settings.xml"/><Relationship Id="rId9" Type="http://schemas.openxmlformats.org/officeDocument/2006/relationships/hyperlink" Target="mailto:office@mpus.org.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0A8ED-F7F2-4509-A30F-DCC4EFF41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13</Pages>
  <Words>4078</Words>
  <Characters>23249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mic706159</dc:creator>
  <cp:keywords/>
  <dc:description/>
  <cp:lastModifiedBy>LJILJA</cp:lastModifiedBy>
  <cp:revision>33</cp:revision>
  <cp:lastPrinted>2023-01-17T13:48:00Z</cp:lastPrinted>
  <dcterms:created xsi:type="dcterms:W3CDTF">2022-07-17T18:52:00Z</dcterms:created>
  <dcterms:modified xsi:type="dcterms:W3CDTF">2023-01-17T14:05:00Z</dcterms:modified>
</cp:coreProperties>
</file>